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8F834" w14:textId="06F261A3" w:rsidR="00B16B20" w:rsidRPr="00AA56D0" w:rsidRDefault="00B16B20" w:rsidP="00B16B20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  <w:r w:rsidRPr="00AA56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1D86C653" w14:textId="331BFCE2" w:rsidR="00B16B20" w:rsidRPr="00AA56D0" w:rsidRDefault="00B16B20" w:rsidP="00B16B20">
      <w:pPr>
        <w:pStyle w:val="BodyA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A56D0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เพื่ออำนวยความสะดวกแก่หน่วยงานนำไปพิจารณาใช้เป็นต้นแบบ หน่วย</w:t>
      </w:r>
      <w:r w:rsidR="00DD66C1" w:rsidRPr="00AA56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งาน</w:t>
      </w:r>
      <w:r w:rsidRPr="00AA56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สามารถปรับใช้ได้)</w:t>
      </w:r>
    </w:p>
    <w:p w14:paraId="392CB543" w14:textId="0F2221ED" w:rsidR="0073773E" w:rsidRPr="00AA56D0" w:rsidRDefault="00B16B20" w:rsidP="00B16B20">
      <w:pPr>
        <w:pStyle w:val="NoSpacing"/>
        <w:ind w:left="1440" w:firstLine="720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DC44635" wp14:editId="6DBF92CB">
                <wp:simplePos x="0" y="0"/>
                <wp:positionH relativeFrom="column">
                  <wp:posOffset>3002191</wp:posOffset>
                </wp:positionH>
                <wp:positionV relativeFrom="paragraph">
                  <wp:posOffset>232410</wp:posOffset>
                </wp:positionV>
                <wp:extent cx="1532809" cy="634266"/>
                <wp:effectExtent l="0" t="0" r="1079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09" cy="634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1A9C46" w14:textId="77777777" w:rsidR="0073773E" w:rsidRPr="00EB203D" w:rsidRDefault="004F048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EB203D"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sz w:val="44"/>
                                <w:szCs w:val="28"/>
                              </w:rPr>
                              <w:t xml:space="preserve">Logo </w:t>
                            </w:r>
                            <w:r w:rsidRPr="00EB20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คู่สัญญา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44635" id="Rectangle 2" o:spid="_x0000_s1026" style="position:absolute;left:0;text-align:left;margin-left:236.4pt;margin-top:18.3pt;width:120.7pt;height:4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21A9C46" w14:textId="77777777" w:rsidR="0073773E" w:rsidRPr="00EB203D" w:rsidRDefault="004F0486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EB203D">
                        <w:rPr>
                          <w:rFonts w:ascii="TH SarabunPSK" w:hAnsi="TH SarabunPSK" w:cs="TH SarabunPSK"/>
                          <w:b/>
                          <w:color w:val="FF0000"/>
                          <w:sz w:val="44"/>
                          <w:szCs w:val="28"/>
                        </w:rPr>
                        <w:t xml:space="preserve">Logo </w:t>
                      </w:r>
                      <w:r w:rsidRPr="00EB203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คู่สัญญา</w:t>
                      </w:r>
                    </w:p>
                  </w:txbxContent>
                </v:textbox>
              </v:rect>
            </w:pict>
          </mc:Fallback>
        </mc:AlternateContent>
      </w:r>
      <w:r w:rsidR="004832C4" w:rsidRPr="00AA56D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8DE332B" wp14:editId="3F5DCDF7">
            <wp:extent cx="1141095" cy="1141095"/>
            <wp:effectExtent l="0" t="0" r="1905" b="1905"/>
            <wp:docPr id="5" name="Picture 5" descr="logobuu1.jpg (928×9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buu1.jpg (928×928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619" cy="117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29812" w14:textId="414C73E1" w:rsidR="00780962" w:rsidRPr="00AA56D0" w:rsidRDefault="00780962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7DBAD120" w14:textId="321A8482" w:rsidR="0073773E" w:rsidRPr="00AA56D0" w:rsidRDefault="000B32C2" w:rsidP="00126563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56D0">
        <w:rPr>
          <w:rFonts w:ascii="TH SarabunPSK" w:hAnsi="TH SarabunPSK" w:cs="TH SarabunPSK"/>
          <w:b/>
          <w:bCs/>
          <w:sz w:val="32"/>
          <w:szCs w:val="32"/>
          <w:cs/>
        </w:rPr>
        <w:t>ข้อตกลง</w:t>
      </w:r>
      <w:r w:rsidR="0062028F" w:rsidRPr="00AA56D0">
        <w:rPr>
          <w:rFonts w:ascii="TH SarabunPSK" w:hAnsi="TH SarabunPSK" w:cs="TH SarabunPSK"/>
          <w:b/>
          <w:bCs/>
          <w:sz w:val="32"/>
          <w:szCs w:val="32"/>
          <w:cs/>
        </w:rPr>
        <w:t>การเป็นผู้ควบคุมข้อมูลส่วนบุคคลร่วม</w:t>
      </w:r>
    </w:p>
    <w:p w14:paraId="02F5A906" w14:textId="77777777" w:rsidR="0073773E" w:rsidRPr="00AA56D0" w:rsidRDefault="0062028F" w:rsidP="00126563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56D0">
        <w:rPr>
          <w:rFonts w:ascii="TH SarabunPSK" w:hAnsi="TH SarabunPSK" w:cs="TH SarabunPSK"/>
          <w:b/>
          <w:bCs/>
          <w:sz w:val="32"/>
          <w:szCs w:val="32"/>
        </w:rPr>
        <w:t>(Joint Controller</w:t>
      </w:r>
      <w:r w:rsidR="004F0486" w:rsidRPr="00AA56D0">
        <w:rPr>
          <w:rFonts w:ascii="TH SarabunPSK" w:hAnsi="TH SarabunPSK" w:cs="TH SarabunPSK"/>
          <w:b/>
          <w:bCs/>
          <w:sz w:val="32"/>
          <w:szCs w:val="32"/>
        </w:rPr>
        <w:t xml:space="preserve"> Agreement)</w:t>
      </w:r>
    </w:p>
    <w:p w14:paraId="2561E9FA" w14:textId="77777777" w:rsidR="0073773E" w:rsidRPr="00AA56D0" w:rsidRDefault="004F0486" w:rsidP="00126563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56D0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</w:p>
    <w:p w14:paraId="3859E866" w14:textId="67FEF446" w:rsidR="0073773E" w:rsidRPr="00AA56D0" w:rsidRDefault="004832C4" w:rsidP="00126563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A56D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มหาวิทยาลัยบูรพา</w:t>
      </w:r>
      <w:r w:rsidR="00775C67" w:rsidRPr="00AA56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กับ</w:t>
      </w:r>
      <w:r w:rsidR="00780962" w:rsidRPr="00AA56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F0486" w:rsidRPr="00AA56D0">
        <w:rPr>
          <w:rFonts w:ascii="TH SarabunPSK" w:hAnsi="TH SarabunPSK" w:cs="TH SarabunPSK"/>
          <w:b/>
          <w:bCs/>
          <w:color w:val="FF0000"/>
          <w:sz w:val="32"/>
          <w:szCs w:val="32"/>
        </w:rPr>
        <w:t>…(</w:t>
      </w:r>
      <w:r w:rsidR="00775C67" w:rsidRPr="00AA56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ชื่อคู่สัญญา</w:t>
      </w:r>
      <w:r w:rsidR="004F0486" w:rsidRPr="00AA56D0">
        <w:rPr>
          <w:rFonts w:ascii="TH SarabunPSK" w:hAnsi="TH SarabunPSK" w:cs="TH SarabunPSK"/>
          <w:b/>
          <w:bCs/>
          <w:color w:val="FF0000"/>
          <w:sz w:val="32"/>
          <w:szCs w:val="32"/>
        </w:rPr>
        <w:t>)…</w:t>
      </w:r>
    </w:p>
    <w:p w14:paraId="6C3573F5" w14:textId="77777777" w:rsidR="0073773E" w:rsidRPr="00AA56D0" w:rsidRDefault="004F0486" w:rsidP="0078096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</w:rPr>
        <w:t>---------------------------------</w:t>
      </w:r>
    </w:p>
    <w:p w14:paraId="65BFBE93" w14:textId="77777777" w:rsidR="00A62E79" w:rsidRPr="00AA56D0" w:rsidRDefault="00A62E79" w:rsidP="00A62E79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  <w:cs/>
        </w:rPr>
      </w:pPr>
      <w:r w:rsidRPr="00AA56D0">
        <w:rPr>
          <w:rFonts w:ascii="TH SarabunPSK" w:eastAsia="Sarabun" w:hAnsi="TH SarabunPSK" w:cs="TH SarabunPSK"/>
          <w:b w:val="0"/>
          <w:sz w:val="32"/>
          <w:szCs w:val="32"/>
          <w:cs/>
        </w:rPr>
        <w:t>ข้อตกลงการแบ่งปันข้อมูลส่วนบุคคล (“</w:t>
      </w:r>
      <w:r w:rsidRPr="00AA56D0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>ข้อตกลง</w:t>
      </w:r>
      <w:r w:rsidRPr="00AA56D0">
        <w:rPr>
          <w:rFonts w:ascii="TH SarabunPSK" w:eastAsia="Sarabun" w:hAnsi="TH SarabunPSK" w:cs="TH SarabunPSK"/>
          <w:b w:val="0"/>
          <w:sz w:val="32"/>
          <w:szCs w:val="32"/>
        </w:rPr>
        <w:t xml:space="preserve">”) </w:t>
      </w:r>
      <w:r w:rsidRPr="00AA56D0">
        <w:rPr>
          <w:rFonts w:ascii="TH SarabunPSK" w:eastAsia="Sarabun" w:hAnsi="TH SarabunPSK" w:cs="TH SarabunPSK"/>
          <w:b w:val="0"/>
          <w:sz w:val="32"/>
          <w:szCs w:val="32"/>
          <w:cs/>
        </w:rPr>
        <w:t>ฉบับนี้ทำขึ้น เมื่อวันที่</w:t>
      </w:r>
      <w:r w:rsidRPr="00AA56D0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.... </w:t>
      </w:r>
      <w:r w:rsidRPr="00AA56D0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>(</w:t>
      </w:r>
      <w:r w:rsidRPr="00AA56D0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ระบุวันที่ลงนาม ในข้อตกลง) </w:t>
      </w:r>
      <w:r w:rsidRPr="00AA56D0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>.......</w:t>
      </w:r>
      <w:r w:rsidRPr="00AA56D0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  <w:r w:rsidRPr="00AA56D0">
        <w:rPr>
          <w:rFonts w:ascii="TH SarabunPSK" w:eastAsia="Sarabun" w:hAnsi="TH SarabunPSK" w:cs="TH SarabunPSK"/>
          <w:b w:val="0"/>
          <w:sz w:val="32"/>
          <w:szCs w:val="32"/>
          <w:cs/>
        </w:rPr>
        <w:t>ณ มหาวิทยาลัยบูรพา</w:t>
      </w:r>
      <w:r w:rsidRPr="00AA56D0">
        <w:rPr>
          <w:rFonts w:ascii="TH SarabunPSK" w:eastAsia="Sarabun" w:hAnsi="TH SarabunPSK" w:cs="TH SarabunPSK"/>
          <w:b w:val="0"/>
          <w:sz w:val="32"/>
          <w:szCs w:val="32"/>
        </w:rPr>
        <w:t xml:space="preserve"> </w:t>
      </w:r>
    </w:p>
    <w:p w14:paraId="07FF0BE3" w14:textId="77777777" w:rsidR="00A62E79" w:rsidRPr="00AA56D0" w:rsidRDefault="00A62E79" w:rsidP="00A62E79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 w:val="0"/>
          <w:sz w:val="32"/>
          <w:szCs w:val="32"/>
        </w:rPr>
      </w:pPr>
      <w:bookmarkStart w:id="1" w:name="_gjdgxs"/>
      <w:bookmarkEnd w:id="1"/>
      <w:r w:rsidRPr="00AA56D0">
        <w:rPr>
          <w:rFonts w:ascii="TH SarabunPSK" w:hAnsi="TH SarabunPSK" w:cs="TH SarabunPSK"/>
          <w:b w:val="0"/>
          <w:sz w:val="32"/>
          <w:szCs w:val="32"/>
          <w:cs/>
        </w:rPr>
        <w:t>มหาวิทยาลัยบูรพา โดยรองศาสตราจารย์วัชรินทร์ กาสลัก ตำแหน่งอธิการบดี มหาวิทยาลัยบูรพา หรือ ...</w:t>
      </w:r>
      <w:r w:rsidRPr="00AA56D0">
        <w:rPr>
          <w:rFonts w:ascii="TH SarabunPSK" w:hAnsi="TH SarabunPSK" w:cs="TH SarabunPSK"/>
          <w:b w:val="0"/>
          <w:color w:val="FF0000"/>
          <w:sz w:val="32"/>
          <w:szCs w:val="32"/>
          <w:cs/>
        </w:rPr>
        <w:t xml:space="preserve"> </w:t>
      </w:r>
      <w:r w:rsidRPr="00AA56D0">
        <w:rPr>
          <w:rFonts w:ascii="TH SarabunPSK" w:hAnsi="TH SarabunPSK" w:cs="TH SarabunPSK"/>
          <w:b w:val="0"/>
          <w:sz w:val="32"/>
          <w:szCs w:val="32"/>
          <w:cs/>
        </w:rPr>
        <w:t xml:space="preserve">ผู้รับมอบอำนาจจากอธิการบดี ตามคำสั่ง/หนังสือฉบับลงวันที่ ... ซึ่งต่อไปในข้อตกลงฉบับนี้เรียกว่า </w:t>
      </w:r>
      <w:r w:rsidRPr="00AA56D0">
        <w:rPr>
          <w:rFonts w:ascii="TH SarabunPSK" w:hAnsi="TH SarabunPSK" w:cs="TH SarabunPSK"/>
          <w:bCs/>
          <w:sz w:val="32"/>
          <w:szCs w:val="32"/>
          <w:cs/>
        </w:rPr>
        <w:t>“มหาวิทยาลัย”</w:t>
      </w:r>
      <w:r w:rsidRPr="00AA56D0">
        <w:rPr>
          <w:rFonts w:ascii="TH SarabunPSK" w:hAnsi="TH SarabunPSK" w:cs="TH SarabunPSK"/>
          <w:b w:val="0"/>
          <w:sz w:val="32"/>
          <w:szCs w:val="32"/>
          <w:cs/>
        </w:rPr>
        <w:t xml:space="preserve"> ฝ่ายหนึ่ง ได้ตกลงใน ... </w:t>
      </w:r>
      <w:r w:rsidRPr="00AA56D0">
        <w:rPr>
          <w:rFonts w:ascii="TH SarabunPSK" w:hAnsi="TH SarabunPSK" w:cs="TH SarabunPSK"/>
          <w:b w:val="0"/>
          <w:color w:val="FF0000"/>
          <w:sz w:val="32"/>
          <w:szCs w:val="32"/>
          <w:cs/>
        </w:rPr>
        <w:t xml:space="preserve">(ระบุชื่อบันทึกข้อตกลงความร่วมมือ/สัญญาหลัก) </w:t>
      </w:r>
      <w:r w:rsidRPr="00AA56D0">
        <w:rPr>
          <w:rFonts w:ascii="TH SarabunPSK" w:hAnsi="TH SarabunPSK" w:cs="TH SarabunPSK"/>
          <w:b w:val="0"/>
          <w:sz w:val="32"/>
          <w:szCs w:val="32"/>
          <w:cs/>
        </w:rPr>
        <w:t>ฉบับลงวันที่</w:t>
      </w:r>
      <w:r w:rsidRPr="00AA56D0">
        <w:rPr>
          <w:rFonts w:ascii="TH SarabunPSK" w:hAnsi="TH SarabunPSK" w:cs="TH SarabunPSK"/>
          <w:b w:val="0"/>
          <w:color w:val="00B050"/>
          <w:sz w:val="32"/>
          <w:szCs w:val="32"/>
          <w:cs/>
        </w:rPr>
        <w:t xml:space="preserve"> </w:t>
      </w:r>
      <w:r w:rsidRPr="00AA56D0">
        <w:rPr>
          <w:rFonts w:ascii="TH SarabunPSK" w:hAnsi="TH SarabunPSK" w:cs="TH SarabunPSK"/>
          <w:b w:val="0"/>
          <w:color w:val="FF0000"/>
          <w:sz w:val="32"/>
          <w:szCs w:val="32"/>
          <w:cs/>
        </w:rPr>
        <w:t xml:space="preserve">... </w:t>
      </w:r>
      <w:r w:rsidRPr="00AA56D0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>(</w:t>
      </w:r>
      <w:r w:rsidRPr="00AA56D0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ระบุวันที่ลงนามข้อตกลงความร่วมมือหรือวันทำสัญญาหลัก) </w:t>
      </w:r>
      <w:r w:rsidRPr="00AA56D0">
        <w:rPr>
          <w:rFonts w:ascii="TH SarabunPSK" w:eastAsia="Sarabun" w:hAnsi="TH SarabunPSK" w:cs="TH SarabunPSK"/>
          <w:b w:val="0"/>
          <w:sz w:val="32"/>
          <w:szCs w:val="32"/>
          <w:cs/>
        </w:rPr>
        <w:t>ซึ่งต่อไปในข้อตกลงฉบับนี้เรียกว่า</w:t>
      </w:r>
      <w:r w:rsidRPr="00AA56D0">
        <w:rPr>
          <w:rFonts w:ascii="TH SarabunPSK" w:eastAsia="Sarabun" w:hAnsi="TH SarabunPSK" w:cs="TH SarabunPSK"/>
          <w:b w:val="0"/>
          <w:sz w:val="32"/>
          <w:szCs w:val="32"/>
        </w:rPr>
        <w:t xml:space="preserve"> “</w:t>
      </w:r>
      <w:r w:rsidRPr="00AA56D0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>สัญญาหลัก</w:t>
      </w:r>
      <w:r w:rsidRPr="00AA56D0">
        <w:rPr>
          <w:rFonts w:ascii="TH SarabunPSK" w:eastAsia="Sarabun" w:hAnsi="TH SarabunPSK" w:cs="TH SarabunPSK"/>
          <w:b w:val="0"/>
          <w:sz w:val="32"/>
          <w:szCs w:val="32"/>
        </w:rPr>
        <w:t xml:space="preserve">” </w:t>
      </w:r>
      <w:r w:rsidRPr="00AA56D0">
        <w:rPr>
          <w:rFonts w:ascii="TH SarabunPSK" w:eastAsia="Sarabun" w:hAnsi="TH SarabunPSK" w:cs="TH SarabunPSK"/>
          <w:b w:val="0"/>
          <w:sz w:val="32"/>
          <w:szCs w:val="32"/>
          <w:cs/>
        </w:rPr>
        <w:t>กับ ........</w:t>
      </w:r>
      <w:r w:rsidRPr="00AA56D0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 xml:space="preserve"> </w:t>
      </w:r>
      <w:r w:rsidRPr="00AA56D0">
        <w:rPr>
          <w:rFonts w:ascii="TH SarabunPSK" w:eastAsia="Sarabun" w:hAnsi="TH SarabunPSK" w:cs="TH SarabunPSK"/>
          <w:bCs/>
          <w:color w:val="FF0000"/>
          <w:sz w:val="32"/>
          <w:szCs w:val="32"/>
        </w:rPr>
        <w:t>(</w:t>
      </w:r>
      <w:r w:rsidRPr="00AA56D0">
        <w:rPr>
          <w:rFonts w:ascii="TH SarabunPSK" w:eastAsia="Sarabun" w:hAnsi="TH SarabunPSK" w:cs="TH SarabunPSK"/>
          <w:bCs/>
          <w:color w:val="FF0000"/>
          <w:sz w:val="32"/>
          <w:szCs w:val="32"/>
          <w:cs/>
        </w:rPr>
        <w:t>ระบุชื่อคู่สัญญาอีกฝ่าย)</w:t>
      </w:r>
      <w:r w:rsidRPr="00AA56D0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 </w:t>
      </w:r>
      <w:r w:rsidRPr="00AA56D0">
        <w:rPr>
          <w:rFonts w:ascii="TH SarabunPSK" w:eastAsia="Sarabun" w:hAnsi="TH SarabunPSK" w:cs="TH SarabunPSK"/>
          <w:b w:val="0"/>
          <w:sz w:val="32"/>
          <w:szCs w:val="32"/>
        </w:rPr>
        <w:t xml:space="preserve">........ </w:t>
      </w:r>
      <w:r w:rsidRPr="00AA56D0">
        <w:rPr>
          <w:rFonts w:ascii="TH SarabunPSK" w:eastAsia="Sarabun" w:hAnsi="TH SarabunPSK" w:cs="TH SarabunPSK"/>
          <w:b w:val="0"/>
          <w:sz w:val="32"/>
          <w:szCs w:val="32"/>
          <w:cs/>
        </w:rPr>
        <w:t>ซึ่งต่อไปในข้อตกลงฉบับนี้เรียกว่า “.....</w:t>
      </w:r>
      <w:r w:rsidRPr="00AA56D0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 </w:t>
      </w:r>
      <w:r w:rsidRPr="00AA56D0">
        <w:rPr>
          <w:rFonts w:ascii="TH SarabunPSK" w:eastAsia="Sarabun" w:hAnsi="TH SarabunPSK" w:cs="TH SarabunPSK"/>
          <w:bCs/>
          <w:color w:val="FF0000"/>
          <w:sz w:val="32"/>
          <w:szCs w:val="32"/>
        </w:rPr>
        <w:t>(</w:t>
      </w:r>
      <w:r w:rsidRPr="00AA56D0">
        <w:rPr>
          <w:rFonts w:ascii="TH SarabunPSK" w:eastAsia="Sarabun" w:hAnsi="TH SarabunPSK" w:cs="TH SarabunPSK"/>
          <w:bCs/>
          <w:color w:val="FF0000"/>
          <w:sz w:val="32"/>
          <w:szCs w:val="32"/>
          <w:cs/>
        </w:rPr>
        <w:t>ระบุชื่อเรียกคู่สัญญาอีกฝ่าย)</w:t>
      </w:r>
      <w:r w:rsidRPr="00AA56D0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 </w:t>
      </w:r>
      <w:r w:rsidRPr="00AA56D0">
        <w:rPr>
          <w:rFonts w:ascii="TH SarabunPSK" w:eastAsia="Sarabun" w:hAnsi="TH SarabunPSK" w:cs="TH SarabunPSK"/>
          <w:b w:val="0"/>
          <w:sz w:val="32"/>
          <w:szCs w:val="32"/>
        </w:rPr>
        <w:t>......”</w:t>
      </w:r>
      <w:r w:rsidRPr="00AA56D0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 xml:space="preserve"> </w:t>
      </w:r>
      <w:r w:rsidRPr="00AA56D0">
        <w:rPr>
          <w:rFonts w:ascii="TH SarabunPSK" w:eastAsia="Sarabun" w:hAnsi="TH SarabunPSK" w:cs="TH SarabunPSK"/>
          <w:b w:val="0"/>
          <w:sz w:val="32"/>
          <w:szCs w:val="32"/>
          <w:cs/>
        </w:rPr>
        <w:t>อีกฝ่ายหนึ่ง รวมเรียกว่า “</w:t>
      </w:r>
      <w:r w:rsidRPr="00AA56D0">
        <w:rPr>
          <w:rFonts w:ascii="TH SarabunPSK" w:eastAsia="Sarabun" w:hAnsi="TH SarabunPSK" w:cs="TH SarabunPSK"/>
          <w:b w:val="0"/>
          <w:bCs/>
          <w:sz w:val="32"/>
          <w:szCs w:val="32"/>
          <w:cs/>
        </w:rPr>
        <w:t>คู่สัญญา</w:t>
      </w:r>
      <w:r w:rsidRPr="00AA56D0">
        <w:rPr>
          <w:rFonts w:ascii="TH SarabunPSK" w:eastAsia="Sarabun" w:hAnsi="TH SarabunPSK" w:cs="TH SarabunPSK"/>
          <w:b w:val="0"/>
          <w:sz w:val="32"/>
          <w:szCs w:val="32"/>
        </w:rPr>
        <w:t>”</w:t>
      </w:r>
    </w:p>
    <w:p w14:paraId="148F027B" w14:textId="77777777" w:rsidR="00780962" w:rsidRPr="00AA56D0" w:rsidRDefault="00780962" w:rsidP="00780962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5EEC32" w14:textId="77777777" w:rsidR="00775C67" w:rsidRPr="00AA56D0" w:rsidRDefault="00775C67" w:rsidP="00780962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เพื่อให้บรรลุตามวัตถุประสงค์ที่คู่สัญญาได้ตกลงกันภายใต้สัญญาหลัก</w:t>
      </w:r>
      <w:r w:rsidR="004F0486" w:rsidRPr="00AA56D0">
        <w:rPr>
          <w:rFonts w:ascii="TH SarabunPSK" w:hAnsi="TH SarabunPSK" w:cs="TH SarabunPSK"/>
          <w:sz w:val="32"/>
          <w:szCs w:val="32"/>
        </w:rPr>
        <w:t xml:space="preserve"> 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คู่สัญญามีความจำเป็นต้องร่วมกันเก็บรวบรวม ใช้หรือเปิดเผย </w:t>
      </w:r>
      <w:r w:rsidRPr="00AA56D0">
        <w:rPr>
          <w:rFonts w:ascii="TH SarabunPSK" w:hAnsi="TH SarabunPSK" w:cs="TH SarabunPSK"/>
          <w:sz w:val="32"/>
          <w:szCs w:val="32"/>
        </w:rPr>
        <w:t>(</w:t>
      </w:r>
      <w:r w:rsidRPr="00AA56D0">
        <w:rPr>
          <w:rFonts w:ascii="TH SarabunPSK" w:hAnsi="TH SarabunPSK" w:cs="TH SarabunPSK"/>
          <w:sz w:val="32"/>
          <w:szCs w:val="32"/>
          <w:cs/>
        </w:rPr>
        <w:t>รวมเรียกว่า</w:t>
      </w:r>
      <w:r w:rsidRPr="00AA56D0">
        <w:rPr>
          <w:rFonts w:ascii="TH SarabunPSK" w:hAnsi="TH SarabunPSK" w:cs="TH SarabunPSK"/>
          <w:sz w:val="32"/>
          <w:szCs w:val="32"/>
        </w:rPr>
        <w:t xml:space="preserve"> “</w:t>
      </w:r>
      <w:r w:rsidRPr="00AA56D0">
        <w:rPr>
          <w:rFonts w:ascii="TH SarabunPSK" w:hAnsi="TH SarabunPSK" w:cs="TH SarabunPSK"/>
          <w:b/>
          <w:bCs/>
          <w:sz w:val="32"/>
          <w:szCs w:val="32"/>
          <w:cs/>
        </w:rPr>
        <w:t>ประมวลผล</w:t>
      </w:r>
      <w:r w:rsidRPr="00AA56D0">
        <w:rPr>
          <w:rFonts w:ascii="TH SarabunPSK" w:hAnsi="TH SarabunPSK" w:cs="TH SarabunPSK"/>
          <w:sz w:val="32"/>
          <w:szCs w:val="32"/>
        </w:rPr>
        <w:t xml:space="preserve">”) </w:t>
      </w:r>
      <w:r w:rsidRPr="00AA56D0">
        <w:rPr>
          <w:rFonts w:ascii="TH SarabunPSK" w:hAnsi="TH SarabunPSK" w:cs="TH SarabunPSK"/>
          <w:sz w:val="32"/>
          <w:szCs w:val="32"/>
          <w:cs/>
        </w:rPr>
        <w:t>ข้อมูลส่วนบุคคลตามพระราชบัญญัติคุ้มครองข้อมูลส่วนบุคคล พ.ศ. ๒๕๖๒ โดยที่คู่สัญญามีอำนาจตัดสินใจ กำหนดรูปแบบ รวมถึงวัตถุประสงค์ในการประมวลผลข้อมูลส่วนบุคคลนั้นร่วมกัน</w:t>
      </w:r>
      <w:r w:rsidR="007D534A" w:rsidRPr="00AA56D0">
        <w:rPr>
          <w:rFonts w:ascii="TH SarabunPSK" w:hAnsi="TH SarabunPSK" w:cs="TH SarabunPSK"/>
          <w:sz w:val="32"/>
          <w:szCs w:val="32"/>
          <w:cs/>
        </w:rPr>
        <w:t xml:space="preserve"> ในลักษณะของผู้ควบคุมข้อมูลส่วนบุคคลร่วม </w:t>
      </w:r>
    </w:p>
    <w:p w14:paraId="4D9806E4" w14:textId="342F17DB" w:rsidR="00377754" w:rsidRPr="00AA56D0" w:rsidRDefault="007D534A" w:rsidP="00377754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คู่สัญญาจึงตกลงจัดทำข้อตกลงฉบับนี้ และให้ถือเป็นส่วนหนึ่งของสัญญาหลัก เพื่อกำหนดขอบเขตอำนาจหน้าที่และความรับผิดชอบของคู่สัญญาในการร่วมกันประมวลผลข้อมูลส่วนบุคคล โดยข้อตกลงนี้ใช้บังคับกับกิจกรรมการประมวลผลข้อมูลส่วนบุคคลทั้งสิ้นที่ดำเนินการโดยคู่สัญญา รวมถึงผู้ประมวลผลข้อมูลส่วนบุคคลซึ่งถูกหรืออาจถูกมอบหมายให้ประมวลผลข้อมูลส่วนบุคคลโดยคู่สัญญา ทั้งนี้ เพื่อดำเนินการให้เป็นไปตามพระราชบัญญัติคุ้มครองข้อมูลส่วนบุคคล พ.ศ. ๒๕๖๒ รวมถึงกฎหมายอื่น ๆ ที่ออกตามความของ</w:t>
      </w:r>
      <w:r w:rsidRPr="00AA56D0">
        <w:rPr>
          <w:rFonts w:ascii="TH SarabunPSK" w:hAnsi="TH SarabunPSK" w:cs="TH SarabunPSK"/>
          <w:sz w:val="32"/>
          <w:szCs w:val="32"/>
          <w:cs/>
        </w:rPr>
        <w:lastRenderedPageBreak/>
        <w:t>พระราชบัญญัติคุ้มครองข้อมูลส่วนบุคคล พ.ศ. ๒๕๖๒ ซึ่งต่อไปในข้อตกลงฉบับนี้เรียกว่า</w:t>
      </w:r>
      <w:r w:rsidRPr="00AA56D0">
        <w:rPr>
          <w:rFonts w:ascii="TH SarabunPSK" w:hAnsi="TH SarabunPSK" w:cs="TH SarabunPSK"/>
          <w:sz w:val="32"/>
          <w:szCs w:val="32"/>
        </w:rPr>
        <w:t xml:space="preserve"> “</w:t>
      </w:r>
      <w:r w:rsidRPr="00AA56D0">
        <w:rPr>
          <w:rFonts w:ascii="TH SarabunPSK" w:hAnsi="TH SarabunPSK" w:cs="TH SarabunPSK"/>
          <w:b/>
          <w:bCs/>
          <w:sz w:val="32"/>
          <w:szCs w:val="32"/>
          <w:cs/>
        </w:rPr>
        <w:t>กฎหมายคุ้มครองข้อมูลส่วนบุคคล</w:t>
      </w:r>
      <w:r w:rsidRPr="00AA56D0">
        <w:rPr>
          <w:rFonts w:ascii="TH SarabunPSK" w:hAnsi="TH SarabunPSK" w:cs="TH SarabunPSK"/>
          <w:sz w:val="32"/>
          <w:szCs w:val="32"/>
        </w:rPr>
        <w:t>”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2DCC" w:rsidRPr="00AA56D0">
        <w:rPr>
          <w:rFonts w:ascii="TH SarabunPSK" w:hAnsi="TH SarabunPSK" w:cs="TH SarabunPSK"/>
          <w:sz w:val="32"/>
          <w:szCs w:val="32"/>
          <w:cs/>
        </w:rPr>
        <w:t>ทั้งนี้ให้มีผลใช้บังคับในวันที่ทำข้อตกลงนี้ และสอดคล้องกับพระราชกฤษฎีกา กำหนดหน่วยงานและกิจการที่ผู้ควบคุมข้อมูลส่วนบุคคลไม่อยู่ภายใต้บังคับแห่งพระราชบัญญัติคุ้มครองข้อมูลส่วนบุคคล พ.ศ. ๒๕๖๒ พ.ศ. ๒๕๖๓ กำหนด และที่จะมีการเพิ่มเติมหรือแก้ไขเปลี่ยนแปลงในภายหลัง โดยมีรายละเอียดดังนี้</w:t>
      </w:r>
    </w:p>
    <w:p w14:paraId="5C4D32AA" w14:textId="77777777" w:rsidR="00377754" w:rsidRPr="00AA56D0" w:rsidRDefault="00377754" w:rsidP="0037775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50900CF3" w14:textId="77777777" w:rsidR="004246C7" w:rsidRPr="00AA56D0" w:rsidRDefault="00377754" w:rsidP="004832C4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 xml:space="preserve">ภายใต้ข้อตกลงของการเป็นผู้ควบคุมข้อมูลส่วนบุคคลร่วมนี้ </w:t>
      </w:r>
    </w:p>
    <w:p w14:paraId="0ECA91A5" w14:textId="254BB91D" w:rsidR="004246C7" w:rsidRPr="00AA56D0" w:rsidRDefault="00377754" w:rsidP="004832C4">
      <w:pPr>
        <w:pStyle w:val="NoSpacing"/>
        <w:numPr>
          <w:ilvl w:val="1"/>
          <w:numId w:val="5"/>
        </w:numPr>
        <w:ind w:left="851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คู่สัญญา</w:t>
      </w:r>
      <w:r w:rsidR="004246C7" w:rsidRPr="00AA56D0">
        <w:rPr>
          <w:rFonts w:ascii="TH SarabunPSK" w:hAnsi="TH SarabunPSK" w:cs="TH SarabunPSK"/>
          <w:sz w:val="32"/>
          <w:szCs w:val="32"/>
          <w:cs/>
        </w:rPr>
        <w:t>ร่วมกันกำหนดวัตถุประสงค์และวิธีการในการประมวลผลข้อมูลดังรายการ</w:t>
      </w:r>
      <w:r w:rsidR="00496683" w:rsidRPr="00AA56D0">
        <w:rPr>
          <w:rFonts w:ascii="TH SarabunPSK" w:hAnsi="TH SarabunPSK" w:cs="TH SarabunPSK"/>
          <w:sz w:val="32"/>
          <w:szCs w:val="32"/>
          <w:cs/>
        </w:rPr>
        <w:t>กิจกรรมการประมวลผลข้อมูลส่วนบุคคล (“</w:t>
      </w:r>
      <w:r w:rsidR="00496683" w:rsidRPr="00AA56D0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กิจกรรมการประมวลผลข้อมูลส่วนบุคคลหลัก</w:t>
      </w:r>
      <w:r w:rsidR="00496683" w:rsidRPr="00AA56D0">
        <w:rPr>
          <w:rFonts w:ascii="TH SarabunPSK" w:hAnsi="TH SarabunPSK" w:cs="TH SarabunPSK"/>
          <w:sz w:val="32"/>
          <w:szCs w:val="32"/>
          <w:cs/>
        </w:rPr>
        <w:t>”) ดัง</w:t>
      </w:r>
      <w:r w:rsidR="004246C7" w:rsidRPr="00AA56D0">
        <w:rPr>
          <w:rFonts w:ascii="TH SarabunPSK" w:hAnsi="TH SarabunPSK" w:cs="TH SarabunPSK"/>
          <w:sz w:val="32"/>
          <w:szCs w:val="32"/>
          <w:cs/>
        </w:rPr>
        <w:t>ต่อไปนี้</w:t>
      </w:r>
    </w:p>
    <w:p w14:paraId="579D1C80" w14:textId="5119A486" w:rsidR="00D20C6B" w:rsidRPr="00AA56D0" w:rsidRDefault="0058502A" w:rsidP="00D20C6B">
      <w:pPr>
        <w:pStyle w:val="NoSpacing"/>
        <w:ind w:left="115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ในส่วนนี้</w:t>
      </w:r>
      <w:r w:rsidR="00500E2F" w:rsidRPr="00AA56D0">
        <w:rPr>
          <w:rFonts w:ascii="TH SarabunPSK" w:hAnsi="TH SarabunPSK" w:cs="TH SarabunPSK"/>
          <w:color w:val="FF0000"/>
          <w:sz w:val="32"/>
          <w:szCs w:val="32"/>
          <w:cs/>
        </w:rPr>
        <w:t>ให้</w:t>
      </w:r>
      <w:r w:rsidR="004246C7" w:rsidRPr="00AA56D0">
        <w:rPr>
          <w:rFonts w:ascii="TH SarabunPSK" w:hAnsi="TH SarabunPSK" w:cs="TH SarabunPSK"/>
          <w:color w:val="FF0000"/>
          <w:sz w:val="32"/>
          <w:szCs w:val="32"/>
          <w:cs/>
        </w:rPr>
        <w:t>ระบุ</w:t>
      </w:r>
      <w:r w:rsidR="00500E2F" w:rsidRPr="00AA56D0">
        <w:rPr>
          <w:rFonts w:ascii="TH SarabunPSK" w:hAnsi="TH SarabunPSK" w:cs="TH SarabunPSK"/>
          <w:color w:val="FF0000"/>
          <w:sz w:val="32"/>
          <w:szCs w:val="32"/>
          <w:cs/>
        </w:rPr>
        <w:t>ชื่อ</w:t>
      </w:r>
      <w:r w:rsidR="004246C7" w:rsidRPr="00AA56D0">
        <w:rPr>
          <w:rFonts w:ascii="TH SarabunPSK" w:hAnsi="TH SarabunPSK" w:cs="TH SarabunPSK"/>
          <w:color w:val="FF0000"/>
          <w:sz w:val="32"/>
          <w:szCs w:val="32"/>
          <w:cs/>
        </w:rPr>
        <w:t>กิจกรรมการประมวลผลข้อมูลส่วนบุคคลที่คู่สัญญาทำร่วมกัน</w:t>
      </w:r>
      <w:r w:rsidR="002D5EC5" w:rsidRPr="00AA56D0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เช่น ร่วมกันดำเนินการเพื่อให้บรรลุภารกิจหรือวัตถุประสงค์ที่กำหนดขึ้นร่วมกัน เช่น พัฒนาและให้บริการแอปพลิ</w:t>
      </w:r>
      <w:proofErr w:type="spellStart"/>
      <w:r w:rsidR="002D5EC5" w:rsidRPr="00AA56D0">
        <w:rPr>
          <w:rFonts w:ascii="TH SarabunPSK" w:hAnsi="TH SarabunPSK" w:cs="TH SarabunPSK"/>
          <w:color w:val="FF0000"/>
          <w:sz w:val="32"/>
          <w:szCs w:val="32"/>
          <w:cs/>
        </w:rPr>
        <w:t>เค</w:t>
      </w:r>
      <w:proofErr w:type="spellEnd"/>
      <w:r w:rsidR="002D5EC5" w:rsidRPr="00AA56D0">
        <w:rPr>
          <w:rFonts w:ascii="TH SarabunPSK" w:hAnsi="TH SarabunPSK" w:cs="TH SarabunPSK"/>
          <w:color w:val="FF0000"/>
          <w:sz w:val="32"/>
          <w:szCs w:val="32"/>
          <w:cs/>
        </w:rPr>
        <w:t>ชันสำหรับ</w:t>
      </w:r>
      <w:r w:rsidR="00000472" w:rsidRPr="00AA56D0">
        <w:rPr>
          <w:rFonts w:ascii="TH SarabunPSK" w:hAnsi="TH SarabunPSK" w:cs="TH SarabunPSK"/>
          <w:color w:val="FF0000"/>
          <w:sz w:val="32"/>
          <w:szCs w:val="32"/>
          <w:cs/>
        </w:rPr>
        <w:t>รับบริการจดทะเบียน</w:t>
      </w:r>
      <w:r w:rsidR="00281997" w:rsidRPr="00AA56D0">
        <w:rPr>
          <w:rFonts w:ascii="TH SarabunPSK" w:hAnsi="TH SarabunPSK" w:cs="TH SarabunPSK"/>
          <w:color w:val="FF0000"/>
          <w:sz w:val="32"/>
          <w:szCs w:val="32"/>
          <w:cs/>
        </w:rPr>
        <w:t>ก่อตั้ง</w:t>
      </w:r>
      <w:r w:rsidR="00000472" w:rsidRPr="00AA56D0">
        <w:rPr>
          <w:rFonts w:ascii="TH SarabunPSK" w:hAnsi="TH SarabunPSK" w:cs="TH SarabunPSK"/>
          <w:color w:val="FF0000"/>
          <w:sz w:val="32"/>
          <w:szCs w:val="32"/>
          <w:cs/>
        </w:rPr>
        <w:t>ธุรกิจ</w:t>
      </w:r>
      <w:r w:rsidR="00281997" w:rsidRPr="00AA56D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A627B0" w:rsidRPr="00AA56D0">
        <w:rPr>
          <w:rFonts w:ascii="TH SarabunPSK" w:hAnsi="TH SarabunPSK" w:cs="TH SarabunPSK"/>
          <w:color w:val="FF0000"/>
          <w:sz w:val="32"/>
          <w:szCs w:val="32"/>
          <w:cs/>
        </w:rPr>
        <w:t xml:space="preserve">ก่อสร้างอาคาร และนำเข้าสินค้า </w:t>
      </w:r>
      <w:r w:rsidR="00281997" w:rsidRPr="00AA56D0">
        <w:rPr>
          <w:rFonts w:ascii="TH SarabunPSK" w:hAnsi="TH SarabunPSK" w:cs="TH SarabunPSK"/>
          <w:color w:val="FF0000"/>
          <w:sz w:val="32"/>
          <w:szCs w:val="32"/>
          <w:cs/>
        </w:rPr>
        <w:t>(ซึ่ง</w:t>
      </w:r>
      <w:r w:rsidR="00A627B0" w:rsidRPr="00AA56D0">
        <w:rPr>
          <w:rFonts w:ascii="TH SarabunPSK" w:hAnsi="TH SarabunPSK" w:cs="TH SarabunPSK"/>
          <w:color w:val="FF0000"/>
          <w:sz w:val="32"/>
          <w:szCs w:val="32"/>
          <w:cs/>
        </w:rPr>
        <w:t>ภายใต้กิจกรรมหลัก</w:t>
      </w:r>
      <w:r w:rsidR="00281997" w:rsidRPr="00AA56D0">
        <w:rPr>
          <w:rFonts w:ascii="TH SarabunPSK" w:hAnsi="TH SarabunPSK" w:cs="TH SarabunPSK"/>
          <w:color w:val="FF0000"/>
          <w:sz w:val="32"/>
          <w:szCs w:val="32"/>
          <w:cs/>
        </w:rPr>
        <w:t>ประกอบ</w:t>
      </w:r>
      <w:r w:rsidR="003B113F" w:rsidRPr="00AA56D0">
        <w:rPr>
          <w:rFonts w:ascii="TH SarabunPSK" w:hAnsi="TH SarabunPSK" w:cs="TH SarabunPSK"/>
          <w:color w:val="FF0000"/>
          <w:sz w:val="32"/>
          <w:szCs w:val="32"/>
          <w:cs/>
        </w:rPr>
        <w:t>ด</w:t>
      </w:r>
      <w:r w:rsidR="001D3195" w:rsidRPr="00AA56D0">
        <w:rPr>
          <w:rFonts w:ascii="TH SarabunPSK" w:hAnsi="TH SarabunPSK" w:cs="TH SarabunPSK"/>
          <w:color w:val="FF0000"/>
          <w:sz w:val="32"/>
          <w:szCs w:val="32"/>
          <w:cs/>
        </w:rPr>
        <w:t>้วยกิจกรรมย่อย ๆ ที่ผู้ควบคุมข้</w:t>
      </w:r>
      <w:r w:rsidR="003B113F" w:rsidRPr="00AA56D0">
        <w:rPr>
          <w:rFonts w:ascii="TH SarabunPSK" w:hAnsi="TH SarabunPSK" w:cs="TH SarabunPSK"/>
          <w:color w:val="FF0000"/>
          <w:sz w:val="32"/>
          <w:szCs w:val="32"/>
          <w:cs/>
        </w:rPr>
        <w:t>อมูลส่วนบุคคล</w:t>
      </w:r>
      <w:r w:rsidR="00A627B0" w:rsidRPr="00AA56D0">
        <w:rPr>
          <w:rFonts w:ascii="TH SarabunPSK" w:hAnsi="TH SarabunPSK" w:cs="TH SarabunPSK"/>
          <w:color w:val="FF0000"/>
          <w:sz w:val="32"/>
          <w:szCs w:val="32"/>
          <w:cs/>
        </w:rPr>
        <w:t>แต่ละรายรับผิดชอบ</w:t>
      </w:r>
      <w:r w:rsidR="00281997" w:rsidRPr="00AA56D0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="00000472" w:rsidRPr="00AA56D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020BB643" w14:textId="18A93697" w:rsidR="00D20C6B" w:rsidRPr="00AA56D0" w:rsidRDefault="00D20C6B" w:rsidP="00D20C6B">
      <w:pPr>
        <w:pStyle w:val="NoSpacing"/>
        <w:ind w:left="115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ทั้งนี้ หากมีกิจกรรมหลักมากกว่า </w:t>
      </w:r>
      <w:r w:rsidR="00A757B8" w:rsidRPr="00AA56D0">
        <w:rPr>
          <w:rFonts w:ascii="TH SarabunPSK" w:hAnsi="TH SarabunPSK" w:cs="TH SarabunPSK"/>
          <w:color w:val="FF0000"/>
          <w:sz w:val="32"/>
          <w:szCs w:val="32"/>
          <w:cs/>
        </w:rPr>
        <w:t>๑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 ให้ระบุเป็นข้อ ๆ</w:t>
      </w:r>
    </w:p>
    <w:p w14:paraId="0B10F9D3" w14:textId="77777777" w:rsidR="00D20C6B" w:rsidRPr="00AA56D0" w:rsidRDefault="00D20C6B" w:rsidP="00D20C6B">
      <w:pPr>
        <w:pStyle w:val="NoSpacing"/>
        <w:ind w:left="115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D9D794E" w14:textId="36716631" w:rsidR="0073773E" w:rsidRPr="00AA56D0" w:rsidRDefault="004246C7" w:rsidP="004246C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นอกจากนี้ จากรายการกิจกรรมการประมวลผล</w:t>
      </w:r>
      <w:r w:rsidR="00496683" w:rsidRPr="00AA56D0">
        <w:rPr>
          <w:rFonts w:ascii="TH SarabunPSK" w:hAnsi="TH SarabunPSK" w:cs="TH SarabunPSK"/>
          <w:sz w:val="32"/>
          <w:szCs w:val="32"/>
          <w:cs/>
        </w:rPr>
        <w:t>หลักที่คู่สัญญาร่วมกันกำหนดวัตถุประสงค์</w:t>
      </w:r>
      <w:r w:rsidRPr="00AA56D0">
        <w:rPr>
          <w:rFonts w:ascii="TH SarabunPSK" w:hAnsi="TH SarabunPSK" w:cs="TH SarabunPSK"/>
          <w:sz w:val="32"/>
          <w:szCs w:val="32"/>
          <w:cs/>
        </w:rPr>
        <w:t>ข้างต้น คู่สัญญาแต่ละฝ่ายมีการ</w:t>
      </w:r>
      <w:r w:rsidR="00377754" w:rsidRPr="00AA56D0">
        <w:rPr>
          <w:rFonts w:ascii="TH SarabunPSK" w:hAnsi="TH SarabunPSK" w:cs="TH SarabunPSK"/>
          <w:sz w:val="32"/>
          <w:szCs w:val="32"/>
          <w:cs/>
        </w:rPr>
        <w:t>ประมวลผลข้อมูลส่วนบุคคล</w:t>
      </w:r>
      <w:r w:rsidR="00496683" w:rsidRPr="00AA56D0">
        <w:rPr>
          <w:rFonts w:ascii="TH SarabunPSK" w:hAnsi="TH SarabunPSK" w:cs="TH SarabunPSK"/>
          <w:sz w:val="32"/>
          <w:szCs w:val="32"/>
          <w:cs/>
        </w:rPr>
        <w:t xml:space="preserve"> (“</w:t>
      </w:r>
      <w:r w:rsidR="00496683" w:rsidRPr="00AA56D0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กิจกรรมการประมวลผลข้อมูลส่วนบุคคลย่อย</w:t>
      </w:r>
      <w:r w:rsidR="00496683" w:rsidRPr="00AA56D0">
        <w:rPr>
          <w:rFonts w:ascii="TH SarabunPSK" w:hAnsi="TH SarabunPSK" w:cs="TH SarabunPSK"/>
          <w:sz w:val="32"/>
          <w:szCs w:val="32"/>
          <w:cs/>
        </w:rPr>
        <w:t xml:space="preserve">”) </w:t>
      </w:r>
      <w:r w:rsidR="00377754" w:rsidRPr="00AA56D0">
        <w:rPr>
          <w:rFonts w:ascii="TH SarabunPSK" w:hAnsi="TH SarabunPSK" w:cs="TH SarabunPSK"/>
          <w:sz w:val="32"/>
          <w:szCs w:val="32"/>
          <w:cs/>
        </w:rPr>
        <w:t xml:space="preserve">ดังรายละเอียดต่อไปนี้ </w:t>
      </w:r>
    </w:p>
    <w:p w14:paraId="6EDE11FD" w14:textId="5BBB9025" w:rsidR="00ED5C71" w:rsidRPr="00AA56D0" w:rsidRDefault="00496683" w:rsidP="00311DED">
      <w:pPr>
        <w:pStyle w:val="NoSpacing"/>
        <w:numPr>
          <w:ilvl w:val="1"/>
          <w:numId w:val="5"/>
        </w:numPr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932382" w:rsidRPr="00AA56D0">
        <w:rPr>
          <w:rFonts w:ascii="TH SarabunPSK" w:hAnsi="TH SarabunPSK" w:cs="TH SarabunPSK"/>
          <w:sz w:val="32"/>
          <w:szCs w:val="32"/>
          <w:cs/>
        </w:rPr>
        <w:t>การประมวลผลข้อมูลส่วนบุคคล</w:t>
      </w:r>
      <w:r w:rsidRPr="00AA56D0">
        <w:rPr>
          <w:rFonts w:ascii="TH SarabunPSK" w:hAnsi="TH SarabunPSK" w:cs="TH SarabunPSK"/>
          <w:sz w:val="32"/>
          <w:szCs w:val="32"/>
          <w:cs/>
        </w:rPr>
        <w:t>ย่อย</w:t>
      </w:r>
      <w:r w:rsidR="00932382" w:rsidRPr="00AA56D0">
        <w:rPr>
          <w:rFonts w:ascii="TH SarabunPSK" w:hAnsi="TH SarabunPSK" w:cs="TH SarabunPSK"/>
          <w:sz w:val="32"/>
          <w:szCs w:val="32"/>
          <w:cs/>
        </w:rPr>
        <w:t xml:space="preserve">ซึ่งดำเนินการโดย </w:t>
      </w:r>
      <w:r w:rsidR="004832C4" w:rsidRPr="00AA56D0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567A65" w:rsidRPr="00AA56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7A65" w:rsidRPr="00AA56D0">
        <w:rPr>
          <w:rFonts w:ascii="TH SarabunPSK" w:eastAsia="Sarabun" w:hAnsi="TH SarabunPSK" w:cs="TH SarabunPSK"/>
          <w:sz w:val="32"/>
          <w:szCs w:val="32"/>
          <w:cs/>
        </w:rPr>
        <w:t>รายละเอียดปรากฏตามเอกสารแนบท้าย</w:t>
      </w:r>
    </w:p>
    <w:p w14:paraId="58651923" w14:textId="2458CD8A" w:rsidR="00932382" w:rsidRPr="00AA56D0" w:rsidRDefault="00496683" w:rsidP="00567A65">
      <w:pPr>
        <w:pStyle w:val="NoSpacing"/>
        <w:numPr>
          <w:ilvl w:val="1"/>
          <w:numId w:val="5"/>
        </w:numPr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932382" w:rsidRPr="00AA56D0">
        <w:rPr>
          <w:rFonts w:ascii="TH SarabunPSK" w:hAnsi="TH SarabunPSK" w:cs="TH SarabunPSK"/>
          <w:sz w:val="32"/>
          <w:szCs w:val="32"/>
          <w:cs/>
        </w:rPr>
        <w:t>การประมวลผลข้อมูลส่วนบุคคล</w:t>
      </w:r>
      <w:r w:rsidRPr="00AA56D0">
        <w:rPr>
          <w:rFonts w:ascii="TH SarabunPSK" w:hAnsi="TH SarabunPSK" w:cs="TH SarabunPSK"/>
          <w:sz w:val="32"/>
          <w:szCs w:val="32"/>
          <w:cs/>
        </w:rPr>
        <w:t>ย่อย</w:t>
      </w:r>
      <w:r w:rsidR="00932382" w:rsidRPr="00AA56D0">
        <w:rPr>
          <w:rFonts w:ascii="TH SarabunPSK" w:hAnsi="TH SarabunPSK" w:cs="TH SarabunPSK"/>
          <w:sz w:val="32"/>
          <w:szCs w:val="32"/>
          <w:cs/>
        </w:rPr>
        <w:t>ซึ่งดำเนินการโดย</w:t>
      </w:r>
      <w:r w:rsidR="00932382" w:rsidRPr="00AA56D0">
        <w:rPr>
          <w:rFonts w:ascii="TH SarabunPSK" w:hAnsi="TH SarabunPSK" w:cs="TH SarabunPSK"/>
          <w:sz w:val="32"/>
          <w:szCs w:val="32"/>
        </w:rPr>
        <w:t>...</w:t>
      </w:r>
      <w:r w:rsidR="00932382"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32382" w:rsidRPr="00AA56D0">
        <w:rPr>
          <w:rFonts w:ascii="TH SarabunPSK" w:hAnsi="TH SarabunPSK" w:cs="TH SarabunPSK"/>
          <w:color w:val="FF0000"/>
          <w:sz w:val="32"/>
          <w:szCs w:val="32"/>
          <w:cs/>
        </w:rPr>
        <w:t>ชื่อเรียกคู่สัญญา)</w:t>
      </w:r>
      <w:r w:rsidR="00932382" w:rsidRPr="00AA56D0">
        <w:rPr>
          <w:rFonts w:ascii="TH SarabunPSK" w:hAnsi="TH SarabunPSK" w:cs="TH SarabunPSK"/>
          <w:sz w:val="32"/>
          <w:szCs w:val="32"/>
        </w:rPr>
        <w:t>...</w:t>
      </w:r>
      <w:r w:rsidR="00567A65" w:rsidRPr="00AA56D0">
        <w:rPr>
          <w:rFonts w:ascii="TH SarabunPSK" w:eastAsia="Sarabun" w:hAnsi="TH SarabunPSK" w:cs="TH SarabunPSK"/>
          <w:sz w:val="32"/>
          <w:szCs w:val="32"/>
          <w:cs/>
        </w:rPr>
        <w:t>รายละเอียดปรากฏตามเอกสารแนบท้าย</w:t>
      </w:r>
    </w:p>
    <w:p w14:paraId="61C4BDA1" w14:textId="77777777" w:rsidR="00311DED" w:rsidRPr="00AA56D0" w:rsidRDefault="00311DED" w:rsidP="00ED5C7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0EF4B262" w14:textId="77777777" w:rsidR="00311DED" w:rsidRPr="00AA56D0" w:rsidRDefault="00311DED" w:rsidP="00311DE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</w:rPr>
        <w:tab/>
      </w:r>
      <w:r w:rsidRPr="00AA56D0">
        <w:rPr>
          <w:rFonts w:ascii="TH SarabunPSK" w:hAnsi="TH SarabunPSK" w:cs="TH SarabunPSK"/>
          <w:sz w:val="32"/>
          <w:szCs w:val="32"/>
          <w:cs/>
        </w:rPr>
        <w:t>ทั้งนี้ คู่สัญญาแต่ละฝ่ายรับรองว่าจะดำเนินการประมวลผลข้อมูลส่วนบุคคลดังรายละเอียดข้างต้นให้เป็นไปตามที่กฎหมายคุ้มครองข้อมูลส่วนบุคคลกำหนด โดยเฉพาะอย่างยิ่งในเรื่องความชอบด้วยกฎหมายของการประมวลผลข้อมูลภายใต้ความเป็นผู้ควบคุมข้อมูลส่วนบุคคลร่วม โดยคู่สัญญาแต่ละฝ่ายจะจัดให้มีและคงไว้ซึ่งมาตรการรักษาความปลอดภัยสำหรับการประมวลผลข้อมูลที่มีความเหมาะสมทั้งในเชิงองค์กรและเชิงเทคนิคตามที่คณะกรรมการคุ้มครองข้อมูลส่วนบุคคลได้ประกาศกำหนดและ/หรือตามมาตรฐานสากล โดย</w:t>
      </w:r>
    </w:p>
    <w:p w14:paraId="4C8B4B90" w14:textId="402E2821" w:rsidR="00E91E8E" w:rsidRPr="00AA56D0" w:rsidRDefault="00240C6E" w:rsidP="00ED5C7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คำนึงถึงลักษณะ ขอบเขต และวัตถุประสงค์ของการประมวลผลข้อมูล เพื่อคุ้มครองข้อมูลส่วนบุคคลจากความเสี่ยงอันเกี่ยวเนื่องกับการประมวลผลข้อมูลส่วนบุคคล เช่น ความเสียหายอันเกิดจากการละเมิด อุบัติเหตุ การลบ ทำลาย สูญหาย เปลี่ยนแปลง แก้ไข เข้าถึง ใช้ เปิดเผยหรือโอนข้อมูลส่วนบุคคลโดยไม่ชอบด้วยกฎหมาย เป็นต้น</w:t>
      </w:r>
    </w:p>
    <w:p w14:paraId="2FD70B08" w14:textId="77777777" w:rsidR="00E91E8E" w:rsidRPr="00AA56D0" w:rsidRDefault="00E91E8E" w:rsidP="00ED5C7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095CACF3" w14:textId="12D87438" w:rsidR="00932382" w:rsidRPr="00AA56D0" w:rsidRDefault="00ED5C71" w:rsidP="00E11E5D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คู่สัญญารับรองว่าจะควบคุมดูแลให้เจ้าหน้าที่ และ/หรือลูกจ้าง ตัวแทนหรือบุคคลใด ๆ ที่ปฏิบัติหน้าที่ในการประมวลผลข้อมูลส่วนบุคคล</w:t>
      </w:r>
      <w:r w:rsidR="00C30B8B" w:rsidRPr="00AA56D0">
        <w:rPr>
          <w:rFonts w:ascii="TH SarabunPSK" w:hAnsi="TH SarabunPSK" w:cs="TH SarabunPSK"/>
          <w:sz w:val="32"/>
          <w:szCs w:val="32"/>
        </w:rPr>
        <w:t xml:space="preserve"> </w:t>
      </w:r>
      <w:r w:rsidR="00C30B8B" w:rsidRPr="00AA56D0">
        <w:rPr>
          <w:rFonts w:ascii="TH SarabunPSK" w:hAnsi="TH SarabunPSK" w:cs="TH SarabunPSK"/>
          <w:sz w:val="32"/>
          <w:szCs w:val="32"/>
          <w:cs/>
        </w:rPr>
        <w:t>บนพื้นฐานของความจำเป็นต้องรู้ (</w:t>
      </w:r>
      <w:r w:rsidR="00C30B8B" w:rsidRPr="00AA56D0">
        <w:rPr>
          <w:rFonts w:ascii="TH SarabunPSK" w:hAnsi="TH SarabunPSK" w:cs="TH SarabunPSK"/>
          <w:sz w:val="32"/>
          <w:szCs w:val="32"/>
        </w:rPr>
        <w:t>Need to Know Basis</w:t>
      </w:r>
      <w:r w:rsidR="00C30B8B" w:rsidRPr="00AA56D0">
        <w:rPr>
          <w:rFonts w:ascii="TH SarabunPSK" w:hAnsi="TH SarabunPSK" w:cs="TH SarabunPSK"/>
          <w:sz w:val="32"/>
          <w:szCs w:val="32"/>
          <w:cs/>
        </w:rPr>
        <w:t>)</w:t>
      </w:r>
      <w:r w:rsidR="00C30B8B" w:rsidRPr="00AA56D0">
        <w:rPr>
          <w:rFonts w:ascii="TH SarabunPSK" w:hAnsi="TH SarabunPSK" w:cs="TH SarabunPSK"/>
          <w:sz w:val="32"/>
          <w:szCs w:val="32"/>
        </w:rPr>
        <w:t xml:space="preserve"> </w:t>
      </w:r>
      <w:r w:rsidR="00C30B8B" w:rsidRPr="00AA56D0">
        <w:rPr>
          <w:rFonts w:ascii="TH SarabunPSK" w:hAnsi="TH SarabunPSK" w:cs="TH SarabunPSK"/>
          <w:sz w:val="32"/>
          <w:szCs w:val="32"/>
          <w:cs/>
        </w:rPr>
        <w:t>เพื่อการปฏิบัติภาระหน้าที่</w:t>
      </w:r>
      <w:r w:rsidRPr="00AA56D0">
        <w:rPr>
          <w:rFonts w:ascii="TH SarabunPSK" w:hAnsi="TH SarabunPSK" w:cs="TH SarabunPSK"/>
          <w:sz w:val="32"/>
          <w:szCs w:val="32"/>
          <w:cs/>
        </w:rPr>
        <w:t>ภายใต้ข้อตกลงฉบับนี้ รักษาความลับและปฏิบัติตามกฎหมายคุ้มครองข้อมูลส่วนบุคคลอย่างเคร่งครัด และดำเนินการประมวลผลข้อมูลส่วนบุคคลเพื่อวัตถุประสงค์ตามข้อตกลงฉบับนี้เท่านั้น โดยจะไม่ทำซ้ำ คัดลอก ทำสำเนา บันทึกภาพข้อมูลส่วนบุคคลไม่ว่าทั้งหมดหรือแต่บางส่วนเป็นอันขาด เว้นแต่เป็นไปตามเงื่อนไขของสัญญาหลัก หรือกฎหมายที่เกี่ยวข้องจะระบุหรือบัญญัติไว้เป็นประการอื่น</w:t>
      </w:r>
    </w:p>
    <w:p w14:paraId="0992EEA4" w14:textId="77777777" w:rsidR="00E91E8E" w:rsidRPr="00AA56D0" w:rsidRDefault="00E91E8E" w:rsidP="00E91E8E">
      <w:pPr>
        <w:pStyle w:val="NoSpacing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363A33B" w14:textId="669F9FDE" w:rsidR="00ED5C71" w:rsidRPr="00AA56D0" w:rsidRDefault="00ED5C71" w:rsidP="00E11E5D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คู่สัญญารับรองว่าจะกำหนดให้การเข้าถึงข้อมูลส่วนบุคคลภายใต้ข้อตกลงฉบับนี้ถูกจำกัดเฉพาะเจ้าหน้าที่ และ/หรือลูกจ้าง ตัวแทนหรือบุคคลใด ๆ ที่ได้รับมอบหมาย มีหน้าที่เกี่ยวข้องหรือมีความจำเป็นในการเข้าถึงข้อมูลส่วนบุคคล</w:t>
      </w:r>
      <w:r w:rsidR="00BA2E64" w:rsidRPr="00AA56D0">
        <w:rPr>
          <w:rFonts w:ascii="TH SarabunPSK" w:hAnsi="TH SarabunPSK" w:cs="TH SarabunPSK"/>
          <w:sz w:val="32"/>
          <w:szCs w:val="32"/>
          <w:cs/>
        </w:rPr>
        <w:t>บนพื้นฐานของความจำเป็นต้องรู้ (</w:t>
      </w:r>
      <w:r w:rsidR="00BA2E64" w:rsidRPr="00AA56D0">
        <w:rPr>
          <w:rFonts w:ascii="TH SarabunPSK" w:hAnsi="TH SarabunPSK" w:cs="TH SarabunPSK"/>
          <w:sz w:val="32"/>
          <w:szCs w:val="32"/>
        </w:rPr>
        <w:t>Need to know Basis</w:t>
      </w:r>
      <w:r w:rsidR="00BA2E64" w:rsidRPr="00AA56D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A56D0">
        <w:rPr>
          <w:rFonts w:ascii="TH SarabunPSK" w:hAnsi="TH SarabunPSK" w:cs="TH SarabunPSK"/>
          <w:sz w:val="32"/>
          <w:szCs w:val="32"/>
          <w:cs/>
        </w:rPr>
        <w:t>ภายใต้ข้อตกลงฉบับนี้เท่านั้น</w:t>
      </w:r>
    </w:p>
    <w:p w14:paraId="5F0AEC9D" w14:textId="77777777" w:rsidR="00E91E8E" w:rsidRPr="00AA56D0" w:rsidRDefault="00E91E8E" w:rsidP="00E91E8E">
      <w:pPr>
        <w:pStyle w:val="NoSpacing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079F26C" w14:textId="788593D5" w:rsidR="00ED5C71" w:rsidRPr="00AA56D0" w:rsidRDefault="00ED5C71" w:rsidP="00E11E5D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คู่สัญญาจะไม่เปิดเผยข้อมูลส่วนบุคคล</w:t>
      </w:r>
      <w:r w:rsidR="0071303E" w:rsidRPr="00AA56D0">
        <w:rPr>
          <w:rFonts w:ascii="TH SarabunPSK" w:hAnsi="TH SarabunPSK" w:cs="TH SarabunPSK"/>
          <w:sz w:val="32"/>
          <w:szCs w:val="32"/>
          <w:cs/>
        </w:rPr>
        <w:t>ภายใต้ข้อตกลงนี้</w:t>
      </w:r>
      <w:r w:rsidRPr="00AA56D0">
        <w:rPr>
          <w:rFonts w:ascii="TH SarabunPSK" w:hAnsi="TH SarabunPSK" w:cs="TH SarabunPSK"/>
          <w:sz w:val="32"/>
          <w:szCs w:val="32"/>
          <w:cs/>
        </w:rPr>
        <w:t>แก่บุคคลที่ไม่มีอำนาจหน้าที่เกี่ยวข้องในการประมวลผล หรือบุคคลภายนอก เว้นแต่ที่มีความจำเป็นต้องกระทำตามหน้าที่ในสัญญาหลัก ข้อตกลงฉบับนี้หรือเพื่อปฏิบัติตามกฎหมายที่ใช้บังคับ หรือ ที่ได้รับความยินยอม</w:t>
      </w:r>
      <w:r w:rsidR="00BA2E64" w:rsidRPr="00AA56D0">
        <w:rPr>
          <w:rFonts w:ascii="TH SarabunPSK" w:hAnsi="TH SarabunPSK" w:cs="TH SarabunPSK"/>
          <w:sz w:val="32"/>
          <w:szCs w:val="32"/>
          <w:cs/>
        </w:rPr>
        <w:t>เป็นลายลักษณ์อักษร</w:t>
      </w:r>
      <w:r w:rsidRPr="00AA56D0">
        <w:rPr>
          <w:rFonts w:ascii="TH SarabunPSK" w:hAnsi="TH SarabunPSK" w:cs="TH SarabunPSK"/>
          <w:sz w:val="32"/>
          <w:szCs w:val="32"/>
          <w:cs/>
        </w:rPr>
        <w:t>จากคู่สัญญา</w:t>
      </w:r>
      <w:r w:rsidR="0071303E" w:rsidRPr="00AA56D0">
        <w:rPr>
          <w:rFonts w:ascii="TH SarabunPSK" w:hAnsi="TH SarabunPSK" w:cs="TH SarabunPSK"/>
          <w:sz w:val="32"/>
          <w:szCs w:val="32"/>
          <w:cs/>
        </w:rPr>
        <w:t>อีกฝ่าย</w:t>
      </w:r>
      <w:r w:rsidRPr="00AA56D0">
        <w:rPr>
          <w:rFonts w:ascii="TH SarabunPSK" w:hAnsi="TH SarabunPSK" w:cs="TH SarabunPSK"/>
          <w:sz w:val="32"/>
          <w:szCs w:val="32"/>
          <w:cs/>
        </w:rPr>
        <w:t>ก่อน</w:t>
      </w:r>
    </w:p>
    <w:p w14:paraId="25993F54" w14:textId="77777777" w:rsidR="00E91E8E" w:rsidRPr="00AA56D0" w:rsidRDefault="00E91E8E" w:rsidP="00E91E8E">
      <w:pPr>
        <w:pStyle w:val="NoSpacing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156159E" w14:textId="59ED97FF" w:rsidR="0071303E" w:rsidRPr="00AA56D0" w:rsidRDefault="0071303E" w:rsidP="00E11E5D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คู่สัญญาแต่ละฝ่ายมีหน้าที่ต้องแจ้งรายละเอียดของการประมวลผลข้อมูลส่วนบุคคลแก่เจ้าของข้อมูลส่วนบุคคลซึ่งถูกประมวลผลข้อมูลก่อนหรือขณะเก็บรวบรวมข้อมูลส่วนบุคคล ทั้งนี้ รายการรายละเอียดที่ต้องแจ้งให้เป็นไปตามที่กำหนดในมาตรา ๒๓ แห่งพระราชบัญญัติคุ้มครองข้อมูลส่วนบุคคล พ.ศ. ๒๕๖๒</w:t>
      </w:r>
    </w:p>
    <w:p w14:paraId="0AED0A5A" w14:textId="77777777" w:rsidR="00E91E8E" w:rsidRPr="00AA56D0" w:rsidRDefault="00E91E8E" w:rsidP="00E91E8E">
      <w:pPr>
        <w:pStyle w:val="NoSpacing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E8815F5" w14:textId="37854266" w:rsidR="0071303E" w:rsidRPr="00AA56D0" w:rsidRDefault="0071303E" w:rsidP="00E11E5D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กรณีที่คู่สัญญาฝ่ายหนึ่งฝ่ายใด พบพฤติการณ์ที่มีลักษณะที่กระทบต่อการรักษาความปลอดภัยของข้อมูลส่วนบุคคลที่ประมวลผลภายใต้ข้อตกลงฉบับนี้ ซึ่งอาจก่อให้เกิดความเสียหายจากการละเมิด อุบัติเหตุ การลบ ทำลาย สูญหาย เปลี่ยนแปลง แก้ไข เข้าถึง ใช้ เปิดเผยหรือโอนข้อมูลส่วนบุคคลโดยไม่ชอบด้วยกฎหมาย คู่สัญญาฝ่ายที่พบเหตุดังกล่าวจะดำเนินการแจ้งให้คู่สัญญาอีกฝ่ายทราบ</w:t>
      </w:r>
      <w:r w:rsidR="00B47582" w:rsidRPr="00AA56D0">
        <w:rPr>
          <w:rFonts w:ascii="TH SarabunPSK" w:hAnsi="TH SarabunPSK" w:cs="TH SarabunPSK"/>
          <w:sz w:val="32"/>
          <w:szCs w:val="32"/>
          <w:cs/>
        </w:rPr>
        <w:t>พร้อมรายละเอียดของเหตุการณ์</w:t>
      </w:r>
      <w:r w:rsidRPr="00AA56D0">
        <w:rPr>
          <w:rFonts w:ascii="TH SarabunPSK" w:hAnsi="TH SarabunPSK" w:cs="TH SarabunPSK"/>
          <w:sz w:val="32"/>
          <w:szCs w:val="32"/>
          <w:cs/>
        </w:rPr>
        <w:t>โดยทันที</w:t>
      </w:r>
      <w:r w:rsidR="00BA2E64" w:rsidRPr="00AA56D0">
        <w:rPr>
          <w:rFonts w:ascii="TH SarabunPSK" w:hAnsi="TH SarabunPSK" w:cs="TH SarabunPSK"/>
          <w:sz w:val="32"/>
          <w:szCs w:val="32"/>
          <w:cs/>
        </w:rPr>
        <w:t>ไม่เกิน ๒๔ ชั่วโมง</w:t>
      </w:r>
      <w:r w:rsidR="00B47582" w:rsidRPr="00AA56D0">
        <w:rPr>
          <w:rFonts w:ascii="TH SarabunPSK" w:hAnsi="TH SarabunPSK" w:cs="TH SarabunPSK"/>
          <w:sz w:val="32"/>
          <w:szCs w:val="32"/>
          <w:cs/>
        </w:rPr>
        <w:t xml:space="preserve"> ทั้งนี้ คู่สัญญาแต่ละฝ่ายต่างมีหน้าที่ต้องแจ้งเหตุดังกล่าวแก่สำนักงานคณะกรรมการคุ้มครองข้อมูลส่วนบุคคลหรือเจ้าของข้อมูลส่วนบุคคล ตามแต่กรณี</w:t>
      </w:r>
    </w:p>
    <w:p w14:paraId="5AC1DAA3" w14:textId="77777777" w:rsidR="00E91E8E" w:rsidRPr="00AA56D0" w:rsidRDefault="00E91E8E" w:rsidP="00E91E8E">
      <w:pPr>
        <w:pStyle w:val="NoSpacing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65BF1D63" w14:textId="271B5FF9" w:rsidR="0071303E" w:rsidRPr="00AA56D0" w:rsidRDefault="0071303E" w:rsidP="00E11E5D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คู่สัญญาตกลงจะให้ความช่วยเหลืออย่างสมเหตุสมผลแก่อีกฝ่ายในการตอบสนองต่อข้อเรียกร้องใด ๆ ที่สมเหตุสมผลจากการใช้สิทธิต่าง ๆ ภายใต้กฎหมายคุ้มครองข้อมูลส่วนบุคคลโดยเจ้าของข้อมูลส่วนบุคคล โดยพิจารณาถึงลักษณะการประมวลผล ภาระหน้าที่ภายใต้กฎหมายคุ้มครองข้อมูลที่ใช้บังคับ และข้อมูลส่วนบุคคลที่ประมวลผล</w:t>
      </w:r>
      <w:r w:rsidR="00B47582" w:rsidRPr="00AA56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B47582" w:rsidRPr="00AA56D0">
        <w:rPr>
          <w:rFonts w:ascii="TH SarabunPSK" w:hAnsi="TH SarabunPSK" w:cs="TH SarabunPSK"/>
          <w:sz w:val="32"/>
          <w:szCs w:val="32"/>
          <w:cs/>
        </w:rPr>
        <w:t>คู่สัญญาทราบว่า</w:t>
      </w:r>
      <w:r w:rsidRPr="00AA56D0">
        <w:rPr>
          <w:rFonts w:ascii="TH SarabunPSK" w:hAnsi="TH SarabunPSK" w:cs="TH SarabunPSK"/>
          <w:sz w:val="32"/>
          <w:szCs w:val="32"/>
          <w:cs/>
        </w:rPr>
        <w:t>เจ้าของข้อมูลส่วนบุคคล</w:t>
      </w:r>
      <w:r w:rsidR="00B47582" w:rsidRPr="00AA56D0">
        <w:rPr>
          <w:rFonts w:ascii="TH SarabunPSK" w:hAnsi="TH SarabunPSK" w:cs="TH SarabunPSK"/>
          <w:sz w:val="32"/>
          <w:szCs w:val="32"/>
          <w:cs/>
        </w:rPr>
        <w:t>อาจ</w:t>
      </w:r>
      <w:r w:rsidRPr="00AA56D0">
        <w:rPr>
          <w:rFonts w:ascii="TH SarabunPSK" w:hAnsi="TH SarabunPSK" w:cs="TH SarabunPSK"/>
          <w:sz w:val="32"/>
          <w:szCs w:val="32"/>
          <w:cs/>
        </w:rPr>
        <w:t>ยื่นคำร้องขอใช้สิทธิดังกล่าวต่อคู่สัญญาฝ่ายหนึ่งฝ่ายใด</w:t>
      </w:r>
      <w:r w:rsidR="00B47582" w:rsidRPr="00AA56D0">
        <w:rPr>
          <w:rFonts w:ascii="TH SarabunPSK" w:hAnsi="TH SarabunPSK" w:cs="TH SarabunPSK"/>
          <w:sz w:val="32"/>
          <w:szCs w:val="32"/>
          <w:cs/>
        </w:rPr>
        <w:t>ก็ได้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582" w:rsidRPr="00AA56D0">
        <w:rPr>
          <w:rFonts w:ascii="TH SarabunPSK" w:hAnsi="TH SarabunPSK" w:cs="TH SarabunPSK"/>
          <w:sz w:val="32"/>
          <w:szCs w:val="32"/>
          <w:cs/>
        </w:rPr>
        <w:t>ซึ่ง</w:t>
      </w:r>
      <w:r w:rsidRPr="00AA56D0">
        <w:rPr>
          <w:rFonts w:ascii="TH SarabunPSK" w:hAnsi="TH SarabunPSK" w:cs="TH SarabunPSK"/>
          <w:sz w:val="32"/>
          <w:szCs w:val="32"/>
          <w:cs/>
        </w:rPr>
        <w:t>คู่สัญญาฝ่ายที่ได้รับคำร้องจะต้องดำเนินการแจ้ง</w:t>
      </w:r>
      <w:r w:rsidR="00B47582" w:rsidRPr="00AA56D0">
        <w:rPr>
          <w:rFonts w:ascii="TH SarabunPSK" w:hAnsi="TH SarabunPSK" w:cs="TH SarabunPSK"/>
          <w:sz w:val="32"/>
          <w:szCs w:val="32"/>
          <w:cs/>
        </w:rPr>
        <w:t>ถึง</w:t>
      </w:r>
      <w:r w:rsidRPr="00AA56D0">
        <w:rPr>
          <w:rFonts w:ascii="TH SarabunPSK" w:hAnsi="TH SarabunPSK" w:cs="TH SarabunPSK"/>
          <w:sz w:val="32"/>
          <w:szCs w:val="32"/>
          <w:cs/>
        </w:rPr>
        <w:t>คำร้องดังกล่าวแก่คู่สัญญา</w:t>
      </w:r>
      <w:r w:rsidR="00B47582" w:rsidRPr="00AA56D0">
        <w:rPr>
          <w:rFonts w:ascii="TH SarabunPSK" w:hAnsi="TH SarabunPSK" w:cs="TH SarabunPSK"/>
          <w:sz w:val="32"/>
          <w:szCs w:val="32"/>
          <w:cs/>
        </w:rPr>
        <w:t>อีกฝ่าย</w:t>
      </w:r>
      <w:r w:rsidRPr="00AA56D0">
        <w:rPr>
          <w:rFonts w:ascii="TH SarabunPSK" w:hAnsi="TH SarabunPSK" w:cs="TH SarabunPSK"/>
          <w:sz w:val="32"/>
          <w:szCs w:val="32"/>
          <w:cs/>
        </w:rPr>
        <w:lastRenderedPageBreak/>
        <w:t>โดยทันที โดยคู่สัญญาฝ่ายที่รับคำร้องนั้นจะต้องแจ้งให้เจ้าของข้อมูลทราบถึงการจัดการตามคำขอหรือข้อร้องเรียนของเจ้าของข้อมูลนั้นด้วย</w:t>
      </w:r>
    </w:p>
    <w:p w14:paraId="603D98C4" w14:textId="77777777" w:rsidR="00E91E8E" w:rsidRPr="00AA56D0" w:rsidRDefault="00E91E8E" w:rsidP="00E91E8E">
      <w:pPr>
        <w:pStyle w:val="NoSpacing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FD74072" w14:textId="563EEC59" w:rsidR="004F0486" w:rsidRPr="00AA56D0" w:rsidRDefault="00B47582" w:rsidP="00E11E5D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ในกรณีที่มีการใช้ผู้ประมวลผลข้อมูลส่วนบุคคลเพื่อทำการประมวลผลข้อมูลส่วนบุคคลภายใต้ข้อตกลงนี้ ให้ดำเนินการแจ้งต่อคู่สัญญาอีกฝ่ายก่อน ทั้งนี้คู่สัญญาฝ่ายที่ใช้ผู้ประมวลผลข้อมูลส่วนบุคคลจะต้องทำสัญญากับผู้ประมวลผลข้อมูลเป็นลายลักษณ์อักษรตามเงื่อนไขที่กฎหมายคุ้มครองข้อมูล</w:t>
      </w:r>
      <w:r w:rsidR="00BA2E64" w:rsidRPr="00AA56D0">
        <w:rPr>
          <w:rFonts w:ascii="TH SarabunPSK" w:hAnsi="TH SarabunPSK" w:cs="TH SarabunPSK"/>
          <w:sz w:val="32"/>
          <w:szCs w:val="32"/>
          <w:cs/>
        </w:rPr>
        <w:t>ส่วนบุคคล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กำหนด </w:t>
      </w:r>
      <w:r w:rsidR="00BA2E64" w:rsidRPr="00AA56D0">
        <w:rPr>
          <w:rFonts w:ascii="TH SarabunPSK" w:hAnsi="TH SarabunPSK" w:cs="TH SarabunPSK"/>
          <w:sz w:val="32"/>
          <w:szCs w:val="32"/>
          <w:cs/>
        </w:rPr>
        <w:br/>
      </w:r>
      <w:r w:rsidRPr="00AA56D0">
        <w:rPr>
          <w:rFonts w:ascii="TH SarabunPSK" w:hAnsi="TH SarabunPSK" w:cs="TH SarabunPSK"/>
          <w:sz w:val="32"/>
          <w:szCs w:val="32"/>
          <w:cs/>
        </w:rPr>
        <w:t>เพื่อหลีกเลี่ยงข้อสงสัย หากคู่สัญญาฝ่ายหนึ่งฝ่ายใดได้ว่าจ้างหรือมอบหมายผู้ประมวลผลข้อมูลส่วนบุคคล คู่สัญญาฝ่ายนั้นยังคงต้องมีความรับผิดต่ออีกฝ่ายสำหรับการกระทำการหรือละเว้นกระทำการใด ๆ ของผู้ประมวลผลข้อมูลส่วนบุคคลนั้น</w:t>
      </w:r>
    </w:p>
    <w:p w14:paraId="2C2F7026" w14:textId="77777777" w:rsidR="0098029E" w:rsidRPr="00AA56D0" w:rsidRDefault="0098029E" w:rsidP="0098029E">
      <w:pPr>
        <w:pStyle w:val="NoSpacing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FD03B51" w14:textId="03EC9872" w:rsidR="004F0486" w:rsidRPr="00AA56D0" w:rsidRDefault="004F0486" w:rsidP="00E11E5D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คู่สัญญาแต่ละฝ่ายจะต้องชดใช้ความเสียหายให้แก่อีกฝ่ายในค่าปรับ ความสูญหายหรือเสียหายใด ๆ ที่เกิดขึ้นกับฝ่ายที่ไม่ได้ผิดเงื่อนไข อันเนื่องมาจากการฝ่าฝืนข้อตกลงฉบับนี้ แม้ว่าจะมีข้อจำกัดความรับผิดภายใต้สัญญาหลักก็ตาม</w:t>
      </w:r>
    </w:p>
    <w:p w14:paraId="26A10277" w14:textId="77777777" w:rsidR="0098029E" w:rsidRPr="00AA56D0" w:rsidRDefault="0098029E" w:rsidP="0098029E">
      <w:pPr>
        <w:pStyle w:val="NoSpacing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CF5F804" w14:textId="2C88CD1C" w:rsidR="0098029E" w:rsidRPr="00AA56D0" w:rsidRDefault="00590FD7" w:rsidP="0098029E">
      <w:pPr>
        <w:pStyle w:val="NoSpacing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</w:rPr>
        <w:t>…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สามารถตกลงกันนำข้อนี้ออกได้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A56D0">
        <w:rPr>
          <w:rFonts w:ascii="TH SarabunPSK" w:hAnsi="TH SarabunPSK" w:cs="TH SarabunPSK"/>
          <w:sz w:val="32"/>
          <w:szCs w:val="32"/>
        </w:rPr>
        <w:t>…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ในกรณีที่คู่สัญญาต้องรับผิดร่วมกันในค่าปรับหรือการชดใช้ความเสียหายตามกฎหมายคุ้มครองข้อมูลส่วนบุคคล โดยไม่สามารถพิจารณาเป็นที่ประจักษ์ได้ว่าฝ่ายหนึ่งฝ่ายใดการทำการเป็นเหตุให้เกิดความเสียหายแต่เพียงผู้เดียว หรือจากการถูกศาลหรือหน่วยงานผู้มีอำนาจมีคำพิพากษาหรือคำสั่งถึงที่สุดให้คู่สัญญาร่วมกันรับผิดดังกล่าว คู่สัญญาตกลงกันแบ่งความรับผิดเป็นสัดส่วนดังต่อไปนี้ </w:t>
      </w:r>
    </w:p>
    <w:p w14:paraId="106345A8" w14:textId="74745947" w:rsidR="0098029E" w:rsidRPr="00AA56D0" w:rsidRDefault="004832C4" w:rsidP="0098029E">
      <w:pPr>
        <w:pStyle w:val="NoSpacing"/>
        <w:numPr>
          <w:ilvl w:val="1"/>
          <w:numId w:val="5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  <w:r w:rsidR="00590FD7" w:rsidRPr="00AA56D0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="00590FD7" w:rsidRPr="00AA56D0">
        <w:rPr>
          <w:rFonts w:ascii="TH SarabunPSK" w:hAnsi="TH SarabunPSK" w:cs="TH SarabunPSK"/>
          <w:sz w:val="32"/>
          <w:szCs w:val="32"/>
        </w:rPr>
        <w:t>…</w:t>
      </w:r>
      <w:r w:rsidR="00590FD7"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="00590FD7" w:rsidRPr="00AA56D0">
        <w:rPr>
          <w:rFonts w:ascii="TH SarabunPSK" w:hAnsi="TH SarabunPSK" w:cs="TH SarabunPSK"/>
          <w:color w:val="FF0000"/>
          <w:sz w:val="32"/>
          <w:szCs w:val="32"/>
          <w:cs/>
        </w:rPr>
        <w:t>ระบุอัตราส่วนความรับผิด</w:t>
      </w:r>
      <w:r w:rsidR="00590FD7"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="00590FD7" w:rsidRPr="00AA56D0">
        <w:rPr>
          <w:rFonts w:ascii="TH SarabunPSK" w:hAnsi="TH SarabunPSK" w:cs="TH SarabunPSK"/>
          <w:sz w:val="32"/>
          <w:szCs w:val="32"/>
        </w:rPr>
        <w:t>…</w:t>
      </w:r>
    </w:p>
    <w:p w14:paraId="7BBA6083" w14:textId="306367E3" w:rsidR="00590FD7" w:rsidRPr="00AA56D0" w:rsidRDefault="00590FD7" w:rsidP="00E11E5D">
      <w:pPr>
        <w:pStyle w:val="NoSpacing"/>
        <w:numPr>
          <w:ilvl w:val="1"/>
          <w:numId w:val="5"/>
        </w:numPr>
        <w:tabs>
          <w:tab w:val="left" w:pos="1134"/>
        </w:tabs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</w:rPr>
        <w:t>…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ชื่อคู่สัญญา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A56D0">
        <w:rPr>
          <w:rFonts w:ascii="TH SarabunPSK" w:hAnsi="TH SarabunPSK" w:cs="TH SarabunPSK"/>
          <w:sz w:val="32"/>
          <w:szCs w:val="32"/>
        </w:rPr>
        <w:t>…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AA56D0">
        <w:rPr>
          <w:rFonts w:ascii="TH SarabunPSK" w:hAnsi="TH SarabunPSK" w:cs="TH SarabunPSK"/>
          <w:sz w:val="32"/>
          <w:szCs w:val="32"/>
        </w:rPr>
        <w:t>…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ระบุอัตราส่วนความรับผิด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A56D0">
        <w:rPr>
          <w:rFonts w:ascii="TH SarabunPSK" w:hAnsi="TH SarabunPSK" w:cs="TH SarabunPSK"/>
          <w:sz w:val="32"/>
          <w:szCs w:val="32"/>
        </w:rPr>
        <w:t>…</w:t>
      </w:r>
    </w:p>
    <w:p w14:paraId="38157C40" w14:textId="6AD36F96" w:rsidR="00590FD7" w:rsidRPr="00AA56D0" w:rsidRDefault="00590FD7" w:rsidP="00590FD7">
      <w:pPr>
        <w:pStyle w:val="NoSpacing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ทั้งนี้ การตกลงกันของคู่สัญญานี้ ไม่มีอำนาจเหนือไปกว่าคำพิพากษาหรือคำสั่งถึงที่สุดของศาลหรือหน่วยงานผู้มีอำนาจที่กำหนดให้คู่สัญญาหรือคู่สัญญาฝ่ายหนึ่งฝ่ายใดต้องถูกปรับหรือชดใช้ค่าเสียหาย</w:t>
      </w:r>
    </w:p>
    <w:p w14:paraId="4C6CB51E" w14:textId="77777777" w:rsidR="0098029E" w:rsidRPr="00AA56D0" w:rsidRDefault="0098029E" w:rsidP="0098029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2B4C6411" w14:textId="016D21D5" w:rsidR="004F0486" w:rsidRPr="00AA56D0" w:rsidRDefault="004F0486" w:rsidP="00E11E5D">
      <w:pPr>
        <w:pStyle w:val="NoSpacing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 xml:space="preserve">หน้าที่และความรับผิดของคู่สัญญาในการปฏิบัติตามข้อตกลงฉบับนี้จะสิ้นสุดลงนับแต่วันที่การดำเนินการตามสัญญาหลักเสร็จสิ้นลง หรือ วันที่คู่สัญญาได้ตกลงเป็นลายลักษณ์อักษรให้ยกเลิกสัญญาหลัก แล้วแต่กรณีใดจะเกิดขึ้นก่อน </w:t>
      </w:r>
    </w:p>
    <w:p w14:paraId="46FDFE9A" w14:textId="23D866D7" w:rsidR="00BA2E64" w:rsidRPr="00AA56D0" w:rsidRDefault="00BA2E64" w:rsidP="00BA2E64">
      <w:pPr>
        <w:pStyle w:val="NoSpacing"/>
        <w:tabs>
          <w:tab w:val="left" w:pos="284"/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ab/>
      </w:r>
      <w:r w:rsidR="0001771F" w:rsidRPr="00AA56D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A56D0">
        <w:rPr>
          <w:rFonts w:ascii="TH SarabunPSK" w:hAnsi="TH SarabunPSK" w:cs="TH SarabunPSK"/>
          <w:sz w:val="32"/>
          <w:szCs w:val="32"/>
          <w:cs/>
        </w:rPr>
        <w:t>ในกรณีคู่สัญญาฝ่ายหนึ่งฝ่ายใดหมดความจำเป็นในการเก็บข้อมูลส่วนบุคคลที่ได้รับมาจากคู่สัญญาอีกฝ่ายหนึ่ง คู่สัญญาฝ่ายนั้นจะทำการลบหรือทำลายข้อมูลส่วนบุคคลที่ได้รับตามข้อตกลงฉบับนี้ทันที ทั้งนี้ ให้แจ้งแก่คู่สัญญาอีกฝ่ายหนึ่งทราบล่วงหน้าไม่น้อยกว่า ๑๕ วัน</w:t>
      </w:r>
    </w:p>
    <w:p w14:paraId="52B7AB5D" w14:textId="77777777" w:rsidR="0098029E" w:rsidRPr="00AA56D0" w:rsidRDefault="0098029E" w:rsidP="0098029E">
      <w:pPr>
        <w:pStyle w:val="NoSpacing"/>
        <w:tabs>
          <w:tab w:val="left" w:pos="284"/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CA79839" w14:textId="77777777" w:rsidR="00D7302E" w:rsidRPr="00AA56D0" w:rsidRDefault="00D7302E" w:rsidP="00E11E5D">
      <w:pPr>
        <w:pStyle w:val="NoSpacing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คู่สัญญาตกลงแต่งตั้งผู้แทนของแต่ละฝ่าย ดังรายการต่อไปนี้</w:t>
      </w:r>
    </w:p>
    <w:p w14:paraId="34879774" w14:textId="2B17D788" w:rsidR="00D7302E" w:rsidRPr="00AA56D0" w:rsidRDefault="004832C4" w:rsidP="00E11E5D">
      <w:pPr>
        <w:pStyle w:val="NoSpacing"/>
        <w:numPr>
          <w:ilvl w:val="1"/>
          <w:numId w:val="5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  <w:r w:rsidR="00D7302E" w:rsidRPr="00AA56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CA0153" w14:textId="77777777" w:rsidR="00D7302E" w:rsidRPr="00AA56D0" w:rsidRDefault="00D7302E" w:rsidP="00D7302E">
      <w:pPr>
        <w:pStyle w:val="NoSpacing"/>
        <w:ind w:left="79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ผู้แทน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56D0">
        <w:rPr>
          <w:rFonts w:ascii="TH SarabunPSK" w:hAnsi="TH SarabunPSK" w:cs="TH SarabunPSK"/>
          <w:sz w:val="32"/>
          <w:szCs w:val="32"/>
        </w:rPr>
        <w:t>: …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ระบุชื่อ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-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นามสกุลผู้แทน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A56D0">
        <w:rPr>
          <w:rFonts w:ascii="TH SarabunPSK" w:hAnsi="TH SarabunPSK" w:cs="TH SarabunPSK"/>
          <w:sz w:val="32"/>
          <w:szCs w:val="32"/>
        </w:rPr>
        <w:t xml:space="preserve">…   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ติดต่อได้ที่ </w:t>
      </w:r>
      <w:r w:rsidRPr="00AA56D0">
        <w:rPr>
          <w:rFonts w:ascii="TH SarabunPSK" w:hAnsi="TH SarabunPSK" w:cs="TH SarabunPSK"/>
          <w:sz w:val="32"/>
          <w:szCs w:val="32"/>
        </w:rPr>
        <w:t>: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56D0">
        <w:rPr>
          <w:rFonts w:ascii="TH SarabunPSK" w:hAnsi="TH SarabunPSK" w:cs="TH SarabunPSK"/>
          <w:sz w:val="32"/>
          <w:szCs w:val="32"/>
        </w:rPr>
        <w:t>…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ระบุช่องทางติดต่อผู้แทน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A56D0">
        <w:rPr>
          <w:rFonts w:ascii="TH SarabunPSK" w:hAnsi="TH SarabunPSK" w:cs="TH SarabunPSK"/>
          <w:sz w:val="32"/>
          <w:szCs w:val="32"/>
        </w:rPr>
        <w:t>…</w:t>
      </w:r>
    </w:p>
    <w:p w14:paraId="70A1B23A" w14:textId="77777777" w:rsidR="00D7302E" w:rsidRPr="00AA56D0" w:rsidRDefault="00D7302E" w:rsidP="00D7302E">
      <w:pPr>
        <w:pStyle w:val="NoSpacing"/>
        <w:ind w:left="792" w:firstLine="64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56D0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เจ้าหน้าที่คุ้มครองข้อมูลส่วนบุคคล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56D0">
        <w:rPr>
          <w:rFonts w:ascii="TH SarabunPSK" w:hAnsi="TH SarabunPSK" w:cs="TH SarabunPSK"/>
          <w:sz w:val="32"/>
          <w:szCs w:val="32"/>
        </w:rPr>
        <w:t xml:space="preserve">: 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…(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ระบุชื่อ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-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นามสกุลเจ้าหน้าที่คุ้มครองข้อมูลส่วนบุคคล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A56D0">
        <w:rPr>
          <w:rFonts w:ascii="TH SarabunPSK" w:hAnsi="TH SarabunPSK" w:cs="TH SarabunPSK"/>
          <w:sz w:val="32"/>
          <w:szCs w:val="32"/>
        </w:rPr>
        <w:t xml:space="preserve">…   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ติดต่อได้ที่ </w:t>
      </w:r>
      <w:r w:rsidRPr="00AA56D0">
        <w:rPr>
          <w:rFonts w:ascii="TH SarabunPSK" w:hAnsi="TH SarabunPSK" w:cs="TH SarabunPSK"/>
          <w:sz w:val="32"/>
          <w:szCs w:val="32"/>
        </w:rPr>
        <w:t>: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56D0">
        <w:rPr>
          <w:rFonts w:ascii="TH SarabunPSK" w:hAnsi="TH SarabunPSK" w:cs="TH SarabunPSK"/>
          <w:sz w:val="32"/>
          <w:szCs w:val="32"/>
        </w:rPr>
        <w:t>…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ระบุช่องทางติดต่อเจ้าหน้าที่คุ้มครองข้อมูลส่วนบุคคล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A56D0">
        <w:rPr>
          <w:rFonts w:ascii="TH SarabunPSK" w:hAnsi="TH SarabunPSK" w:cs="TH SarabunPSK"/>
          <w:sz w:val="32"/>
          <w:szCs w:val="32"/>
        </w:rPr>
        <w:t>…</w:t>
      </w:r>
    </w:p>
    <w:p w14:paraId="063F5C8D" w14:textId="77777777" w:rsidR="00D7302E" w:rsidRPr="00AA56D0" w:rsidRDefault="00D7302E" w:rsidP="00E11E5D">
      <w:pPr>
        <w:pStyle w:val="NoSpacing"/>
        <w:numPr>
          <w:ilvl w:val="1"/>
          <w:numId w:val="5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</w:rPr>
        <w:t>…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ชื่อคู่สัญญา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A56D0">
        <w:rPr>
          <w:rFonts w:ascii="TH SarabunPSK" w:hAnsi="TH SarabunPSK" w:cs="TH SarabunPSK"/>
          <w:sz w:val="32"/>
          <w:szCs w:val="32"/>
        </w:rPr>
        <w:t>…</w:t>
      </w:r>
    </w:p>
    <w:p w14:paraId="47CE3BE7" w14:textId="77777777" w:rsidR="00D7302E" w:rsidRPr="00AA56D0" w:rsidRDefault="00D7302E" w:rsidP="00D7302E">
      <w:pPr>
        <w:pStyle w:val="NoSpacing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b/>
          <w:bCs/>
          <w:sz w:val="32"/>
          <w:szCs w:val="32"/>
          <w:cs/>
        </w:rPr>
        <w:t>ผู้แทน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56D0">
        <w:rPr>
          <w:rFonts w:ascii="TH SarabunPSK" w:hAnsi="TH SarabunPSK" w:cs="TH SarabunPSK"/>
          <w:sz w:val="32"/>
          <w:szCs w:val="32"/>
        </w:rPr>
        <w:t>: …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ระบุชื่อ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-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นามสกุลผู้แทน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A56D0">
        <w:rPr>
          <w:rFonts w:ascii="TH SarabunPSK" w:hAnsi="TH SarabunPSK" w:cs="TH SarabunPSK"/>
          <w:sz w:val="32"/>
          <w:szCs w:val="32"/>
        </w:rPr>
        <w:t xml:space="preserve">…   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ติดต่อได้ที่ </w:t>
      </w:r>
      <w:r w:rsidRPr="00AA56D0">
        <w:rPr>
          <w:rFonts w:ascii="TH SarabunPSK" w:hAnsi="TH SarabunPSK" w:cs="TH SarabunPSK"/>
          <w:sz w:val="32"/>
          <w:szCs w:val="32"/>
        </w:rPr>
        <w:t>: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56D0">
        <w:rPr>
          <w:rFonts w:ascii="TH SarabunPSK" w:hAnsi="TH SarabunPSK" w:cs="TH SarabunPSK"/>
          <w:sz w:val="32"/>
          <w:szCs w:val="32"/>
        </w:rPr>
        <w:t>…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ระบุช่องทางติดต่อผู้แทน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A56D0">
        <w:rPr>
          <w:rFonts w:ascii="TH SarabunPSK" w:hAnsi="TH SarabunPSK" w:cs="TH SarabunPSK"/>
          <w:sz w:val="32"/>
          <w:szCs w:val="32"/>
        </w:rPr>
        <w:t>…</w:t>
      </w:r>
    </w:p>
    <w:p w14:paraId="4DDCECFA" w14:textId="77777777" w:rsidR="00D7302E" w:rsidRPr="00AA56D0" w:rsidRDefault="00D7302E" w:rsidP="00D7302E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เจ้าหน้าที่คุ้มครองข้อมูลส่วนบุคคล 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(หากมี) </w:t>
      </w:r>
      <w:r w:rsidRPr="00AA56D0">
        <w:rPr>
          <w:rFonts w:ascii="TH SarabunPSK" w:hAnsi="TH SarabunPSK" w:cs="TH SarabunPSK"/>
          <w:sz w:val="32"/>
          <w:szCs w:val="32"/>
        </w:rPr>
        <w:t>: …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ระบุชื่อ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-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นามสกุลเจ้าหน้าที่คุ้มครองข้อมูลส่วนบุคคล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A56D0">
        <w:rPr>
          <w:rFonts w:ascii="TH SarabunPSK" w:hAnsi="TH SarabunPSK" w:cs="TH SarabunPSK"/>
          <w:sz w:val="32"/>
          <w:szCs w:val="32"/>
        </w:rPr>
        <w:t xml:space="preserve">…   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ติดต่อได้ที่ </w:t>
      </w:r>
      <w:r w:rsidRPr="00AA56D0">
        <w:rPr>
          <w:rFonts w:ascii="TH SarabunPSK" w:hAnsi="TH SarabunPSK" w:cs="TH SarabunPSK"/>
          <w:sz w:val="32"/>
          <w:szCs w:val="32"/>
        </w:rPr>
        <w:t>:</w:t>
      </w:r>
      <w:r w:rsidRPr="00AA56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56D0">
        <w:rPr>
          <w:rFonts w:ascii="TH SarabunPSK" w:hAnsi="TH SarabunPSK" w:cs="TH SarabunPSK"/>
          <w:sz w:val="32"/>
          <w:szCs w:val="32"/>
        </w:rPr>
        <w:t>…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ระบุช่องทางติดต่อเจ้าหน้าที่คุ้มครองข้อมูลส่วนบุคคล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A56D0">
        <w:rPr>
          <w:rFonts w:ascii="TH SarabunPSK" w:hAnsi="TH SarabunPSK" w:cs="TH SarabunPSK"/>
          <w:sz w:val="32"/>
          <w:szCs w:val="32"/>
        </w:rPr>
        <w:t>…</w:t>
      </w:r>
    </w:p>
    <w:p w14:paraId="2F7C076A" w14:textId="77777777" w:rsidR="00932382" w:rsidRPr="00AA56D0" w:rsidRDefault="00932382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44354A1F" w14:textId="77777777" w:rsidR="00932382" w:rsidRPr="00AA56D0" w:rsidRDefault="004F0486" w:rsidP="004F048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ในกรณีที่ข้อตกลง คำรับรอง การเจรจาหรือข้อผูกพันใดที่คู่สัญญามีต่อกันไม่ว่าด้วยวาจาหรือเป็นลายลักษณ์อักษรใดขัดหรือแย้งกับข้อตกลงที่ระบุในข้อตกลงฉบับนี้ ให้ใช้ข้อความตามข้อตกลงฉบับนี้บังคับ</w:t>
      </w:r>
    </w:p>
    <w:p w14:paraId="4B694E38" w14:textId="77777777" w:rsidR="004F0486" w:rsidRPr="00AA56D0" w:rsidRDefault="004F0486" w:rsidP="004F048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t>ทั้งสองฝ่ายได้อ่านและเข้าใจข้อความโดยละเอียดตลอดแล้ว เพื่อเป็นหลักฐานแห่งการนี้ ทั้งสองฝ่ายจึงได้ลงนามไว้เป็นหลักฐานต่อหน้าพยาน ณ วัน เดือน ปี ที่ระบุข้างต้น</w:t>
      </w:r>
    </w:p>
    <w:p w14:paraId="21EA94B6" w14:textId="77777777" w:rsidR="0073773E" w:rsidRPr="00AA56D0" w:rsidRDefault="0073773E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3F57BFD7" w14:textId="77777777" w:rsidR="0073773E" w:rsidRPr="00AA56D0" w:rsidRDefault="0073773E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1"/>
        <w:tblW w:w="9342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4680"/>
        <w:gridCol w:w="4662"/>
      </w:tblGrid>
      <w:tr w:rsidR="0073773E" w:rsidRPr="00AA56D0" w14:paraId="17D21E29" w14:textId="77777777">
        <w:tc>
          <w:tcPr>
            <w:tcW w:w="4680" w:type="dxa"/>
          </w:tcPr>
          <w:p w14:paraId="24677E03" w14:textId="77777777" w:rsidR="0073773E" w:rsidRPr="00AA56D0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AA56D0">
              <w:rPr>
                <w:rFonts w:ascii="TH SarabunPSK" w:hAnsi="TH SarabunPSK" w:cs="TH SarabunPSK"/>
                <w:sz w:val="32"/>
                <w:szCs w:val="32"/>
              </w:rPr>
              <w:t xml:space="preserve">…….………………..........................……….... </w:t>
            </w:r>
          </w:p>
          <w:p w14:paraId="315A09F0" w14:textId="77777777" w:rsidR="0073773E" w:rsidRPr="00AA56D0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663C15A6" w14:textId="77777777" w:rsidR="0073773E" w:rsidRPr="00AA56D0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2A177CDD" w14:textId="77777777" w:rsidR="0073773E" w:rsidRPr="00AA56D0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2" w:type="dxa"/>
          </w:tcPr>
          <w:p w14:paraId="621DF1EA" w14:textId="77777777" w:rsidR="0073773E" w:rsidRPr="00AA56D0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AA56D0">
              <w:rPr>
                <w:rFonts w:ascii="TH SarabunPSK" w:hAnsi="TH SarabunPSK" w:cs="TH SarabunPSK"/>
                <w:sz w:val="32"/>
                <w:szCs w:val="32"/>
              </w:rPr>
              <w:t xml:space="preserve">…….……………….........................……….... </w:t>
            </w:r>
          </w:p>
          <w:p w14:paraId="31D690B9" w14:textId="77777777" w:rsidR="0073773E" w:rsidRPr="00AA56D0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0F7AE692" w14:textId="77777777" w:rsidR="0073773E" w:rsidRPr="00AA56D0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78EC2EF3" w14:textId="77777777" w:rsidR="0073773E" w:rsidRPr="00AA56D0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773E" w:rsidRPr="00AA56D0" w14:paraId="51C21809" w14:textId="77777777">
        <w:tc>
          <w:tcPr>
            <w:tcW w:w="4680" w:type="dxa"/>
          </w:tcPr>
          <w:p w14:paraId="72DBC45D" w14:textId="77777777" w:rsidR="0073773E" w:rsidRPr="00AA56D0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0909D6" w14:textId="77777777" w:rsidR="0073773E" w:rsidRPr="00AA56D0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B3FDF" w14:textId="77777777" w:rsidR="0073773E" w:rsidRPr="00AA56D0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5DFB7F" w14:textId="77777777" w:rsidR="0073773E" w:rsidRPr="00AA56D0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AA56D0">
              <w:rPr>
                <w:rFonts w:ascii="TH SarabunPSK" w:hAnsi="TH SarabunPSK" w:cs="TH SarabunPSK"/>
                <w:sz w:val="32"/>
                <w:szCs w:val="32"/>
              </w:rPr>
              <w:t xml:space="preserve">………….…...............…………..………........... </w:t>
            </w: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2185F46E" w14:textId="77777777" w:rsidR="0073773E" w:rsidRPr="00AA56D0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2AFEE9C4" w14:textId="77777777" w:rsidR="0073773E" w:rsidRPr="00AA56D0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105ADAD3" w14:textId="77777777" w:rsidR="0073773E" w:rsidRPr="00AA56D0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62" w:type="dxa"/>
          </w:tcPr>
          <w:p w14:paraId="0889833C" w14:textId="77777777" w:rsidR="0073773E" w:rsidRPr="00AA56D0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7C3937" w14:textId="77777777" w:rsidR="0073773E" w:rsidRPr="00AA56D0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ABB119" w14:textId="77777777" w:rsidR="0073773E" w:rsidRPr="00AA56D0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B5D5D0" w14:textId="77777777" w:rsidR="0073773E" w:rsidRPr="00AA56D0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AA56D0">
              <w:rPr>
                <w:rFonts w:ascii="TH SarabunPSK" w:hAnsi="TH SarabunPSK" w:cs="TH SarabunPSK"/>
                <w:sz w:val="32"/>
                <w:szCs w:val="32"/>
              </w:rPr>
              <w:t xml:space="preserve">………….….................………….……........... </w:t>
            </w: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49D85C36" w14:textId="77777777" w:rsidR="0073773E" w:rsidRPr="00AA56D0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0C5660AE" w14:textId="77777777" w:rsidR="0073773E" w:rsidRPr="00AA56D0" w:rsidRDefault="004F0486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68C7BD9D" w14:textId="77777777" w:rsidR="0073773E" w:rsidRPr="00AA56D0" w:rsidRDefault="0073773E" w:rsidP="0078096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859BA7" w14:textId="77777777" w:rsidR="005F7631" w:rsidRPr="00AA56D0" w:rsidRDefault="005F7631" w:rsidP="00821422">
      <w:pPr>
        <w:pStyle w:val="Subtitle"/>
        <w:tabs>
          <w:tab w:val="left" w:pos="993"/>
        </w:tabs>
        <w:spacing w:before="0" w:line="240" w:lineRule="auto"/>
        <w:rPr>
          <w:rFonts w:ascii="TH SarabunPSK" w:eastAsia="Sarabun" w:hAnsi="TH SarabunPSK" w:cs="TH SarabunPSK"/>
          <w:bCs/>
          <w:sz w:val="32"/>
          <w:szCs w:val="32"/>
          <w:highlight w:val="yellow"/>
          <w:cs/>
        </w:rPr>
      </w:pPr>
    </w:p>
    <w:p w14:paraId="30B2B6DD" w14:textId="77777777" w:rsidR="005F7631" w:rsidRPr="00AA56D0" w:rsidRDefault="005F7631">
      <w:pPr>
        <w:rPr>
          <w:rFonts w:ascii="TH SarabunPSK" w:eastAsia="Sarabun" w:hAnsi="TH SarabunPSK" w:cs="TH SarabunPSK"/>
          <w:b/>
          <w:bCs/>
          <w:sz w:val="32"/>
          <w:szCs w:val="32"/>
          <w:highlight w:val="yellow"/>
          <w:cs/>
        </w:rPr>
      </w:pPr>
      <w:r w:rsidRPr="00AA56D0">
        <w:rPr>
          <w:rFonts w:ascii="TH SarabunPSK" w:eastAsia="Sarabun" w:hAnsi="TH SarabunPSK" w:cs="TH SarabunPSK"/>
          <w:bCs/>
          <w:sz w:val="32"/>
          <w:szCs w:val="32"/>
          <w:highlight w:val="yellow"/>
          <w:cs/>
        </w:rPr>
        <w:br w:type="page"/>
      </w:r>
    </w:p>
    <w:p w14:paraId="424693A4" w14:textId="71B10FA9" w:rsidR="00821422" w:rsidRPr="00AA56D0" w:rsidRDefault="00821422" w:rsidP="00821422">
      <w:pPr>
        <w:pStyle w:val="Subtitle"/>
        <w:tabs>
          <w:tab w:val="left" w:pos="993"/>
        </w:tabs>
        <w:spacing w:before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AA56D0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>เอกสารแนบท้าย</w:t>
      </w:r>
    </w:p>
    <w:p w14:paraId="16F5268F" w14:textId="77777777" w:rsidR="008B1A2A" w:rsidRPr="00AA56D0" w:rsidRDefault="00930593" w:rsidP="00821422">
      <w:pPr>
        <w:pStyle w:val="NoSpacing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A56D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ข้อตกลงการเป็นผู้ควบคุมข้อมูลส่วนบุคคลร่วม </w:t>
      </w:r>
    </w:p>
    <w:p w14:paraId="1392DBD2" w14:textId="55D5036E" w:rsidR="00A0590B" w:rsidRPr="00AA56D0" w:rsidRDefault="00930593" w:rsidP="00821422">
      <w:pPr>
        <w:pStyle w:val="NoSpacing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A56D0">
        <w:rPr>
          <w:rFonts w:ascii="TH SarabunPSK" w:eastAsia="Sarabun" w:hAnsi="TH SarabunPSK" w:cs="TH SarabunPSK"/>
          <w:b/>
          <w:bCs/>
          <w:sz w:val="32"/>
          <w:szCs w:val="32"/>
          <w:cs/>
        </w:rPr>
        <w:t>(</w:t>
      </w:r>
      <w:r w:rsidRPr="00AA56D0">
        <w:rPr>
          <w:rFonts w:ascii="TH SarabunPSK" w:eastAsia="Sarabun" w:hAnsi="TH SarabunPSK" w:cs="TH SarabunPSK"/>
          <w:b/>
          <w:bCs/>
          <w:sz w:val="32"/>
          <w:szCs w:val="32"/>
        </w:rPr>
        <w:t xml:space="preserve">Joint Controller Agreement) </w:t>
      </w:r>
    </w:p>
    <w:p w14:paraId="67F177BD" w14:textId="77777777" w:rsidR="008B1A2A" w:rsidRPr="00AA56D0" w:rsidRDefault="00930593" w:rsidP="00821422">
      <w:pPr>
        <w:pStyle w:val="NoSpacing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A56D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ระหว่าง </w:t>
      </w:r>
    </w:p>
    <w:p w14:paraId="1E20EF9B" w14:textId="358B7344" w:rsidR="00311DED" w:rsidRPr="00AA56D0" w:rsidRDefault="00930593" w:rsidP="0082142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มหาวิทยาลัยบูรพา กับ </w:t>
      </w:r>
      <w:r w:rsidRPr="00AA56D0">
        <w:rPr>
          <w:rFonts w:ascii="TH SarabunPSK" w:hAnsi="TH SarabunPSK" w:cs="TH SarabunPSK"/>
          <w:sz w:val="32"/>
          <w:szCs w:val="32"/>
          <w:cs/>
        </w:rPr>
        <w:t>…</w:t>
      </w:r>
      <w:r w:rsidRPr="00AA56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Pr="00AA56D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ชื่อคู่สัญญา)</w:t>
      </w:r>
      <w:r w:rsidRPr="00AA56D0">
        <w:rPr>
          <w:rFonts w:ascii="TH SarabunPSK" w:hAnsi="TH SarabunPSK" w:cs="TH SarabunPSK"/>
          <w:sz w:val="32"/>
          <w:szCs w:val="32"/>
          <w:cs/>
        </w:rPr>
        <w:t>…</w:t>
      </w:r>
    </w:p>
    <w:p w14:paraId="5746D95E" w14:textId="77777777" w:rsidR="00821422" w:rsidRPr="00AA56D0" w:rsidRDefault="00821422">
      <w:pPr>
        <w:rPr>
          <w:rFonts w:ascii="TH SarabunPSK" w:hAnsi="TH SarabunPSK" w:cs="TH SarabunPSK"/>
          <w:sz w:val="32"/>
          <w:szCs w:val="32"/>
        </w:rPr>
      </w:pPr>
    </w:p>
    <w:p w14:paraId="6395EC50" w14:textId="4CD942BD" w:rsidR="00311DED" w:rsidRPr="00AA56D0" w:rsidRDefault="00311DED">
      <w:pPr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</w:rPr>
        <w:br w:type="page"/>
      </w:r>
    </w:p>
    <w:p w14:paraId="301A950D" w14:textId="109450C4" w:rsidR="00311DED" w:rsidRPr="00AA56D0" w:rsidRDefault="00311DED" w:rsidP="00183244">
      <w:pPr>
        <w:pStyle w:val="NoSpacing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lastRenderedPageBreak/>
        <w:t xml:space="preserve">กิจกรรมการประมวลผลข้อมูลส่วนบุคคลย่อยซึ่งดำเนินการโดย มหาวิทยาลัย </w:t>
      </w:r>
    </w:p>
    <w:tbl>
      <w:tblPr>
        <w:tblStyle w:val="a"/>
        <w:tblpPr w:leftFromText="181" w:rightFromText="181" w:vertAnchor="text" w:horzAnchor="margin" w:tblpY="171"/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410"/>
        <w:gridCol w:w="2693"/>
        <w:gridCol w:w="1843"/>
      </w:tblGrid>
      <w:tr w:rsidR="0092706B" w:rsidRPr="00AA56D0" w14:paraId="2D857477" w14:textId="1FEEC246" w:rsidTr="0092706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2DE7" w14:textId="77777777" w:rsidR="0092706B" w:rsidRPr="00AA56D0" w:rsidRDefault="0092706B" w:rsidP="00845C7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รายการกิจกรรม</w:t>
            </w:r>
          </w:p>
          <w:p w14:paraId="06D4E985" w14:textId="4640F266" w:rsidR="0092706B" w:rsidRPr="00AA56D0" w:rsidRDefault="0092706B" w:rsidP="00845C7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การประมวลผล</w:t>
            </w:r>
          </w:p>
        </w:tc>
        <w:tc>
          <w:tcPr>
            <w:tcW w:w="2410" w:type="dxa"/>
          </w:tcPr>
          <w:p w14:paraId="20205346" w14:textId="77777777" w:rsidR="0092706B" w:rsidRPr="00AA56D0" w:rsidRDefault="0092706B" w:rsidP="00845C7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ฐานกฎหมาย</w:t>
            </w:r>
          </w:p>
          <w:p w14:paraId="310F45F8" w14:textId="13276C37" w:rsidR="0092706B" w:rsidRPr="00AA56D0" w:rsidRDefault="0092706B" w:rsidP="00845C7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ที่ใช้ในการประมวลผล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1487E" w14:textId="77777777" w:rsidR="0092706B" w:rsidRPr="00AA56D0" w:rsidRDefault="0092706B" w:rsidP="00845C7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รายการข้อมูลส่วนบุคคล</w:t>
            </w:r>
          </w:p>
          <w:p w14:paraId="31FC0CD7" w14:textId="4166CF02" w:rsidR="0092706B" w:rsidRPr="00AA56D0" w:rsidRDefault="0092706B" w:rsidP="00845C7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ที่ใช้ประมวลผล</w:t>
            </w:r>
          </w:p>
        </w:tc>
        <w:tc>
          <w:tcPr>
            <w:tcW w:w="1843" w:type="dxa"/>
          </w:tcPr>
          <w:p w14:paraId="15A02C2B" w14:textId="77777777" w:rsidR="0092706B" w:rsidRPr="00AA56D0" w:rsidRDefault="0092706B" w:rsidP="009270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259FAD61" w14:textId="58514749" w:rsidR="0092706B" w:rsidRPr="00AA56D0" w:rsidRDefault="0092706B" w:rsidP="009270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ที่ใช้ประมวลผล</w:t>
            </w:r>
          </w:p>
        </w:tc>
      </w:tr>
      <w:tr w:rsidR="0092706B" w:rsidRPr="00AA56D0" w14:paraId="726D3207" w14:textId="79CB33AF" w:rsidTr="0092706B">
        <w:trPr>
          <w:trHeight w:val="2853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C355" w14:textId="5067F419" w:rsidR="0092706B" w:rsidRPr="00AA56D0" w:rsidRDefault="0092706B" w:rsidP="000E698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ระบุรายการ “กิจกรร</w:t>
            </w:r>
            <w:r w:rsidR="000E698C" w:rsidRPr="00AA56D0">
              <w:rPr>
                <w:rFonts w:ascii="TH SarabunPSK" w:hAnsi="TH SarabunPSK" w:cs="TH SarabunPSK"/>
                <w:sz w:val="32"/>
                <w:szCs w:val="32"/>
                <w:cs/>
              </w:rPr>
              <w:t>ม” การประมวลผลข้อมูลส่วนบุคคลที่</w:t>
            </w: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มหาวิทยาลัย ดำเนินการภายใต้ขอบเขตของสัญญาหลัก เช่น การเก็บข้อมูลจากเอกสารลงทะเบียน, การเชื่อมโยงข้อมูล, การยืนยันตัวตน เป็นต้น)</w:t>
            </w:r>
          </w:p>
        </w:tc>
        <w:tc>
          <w:tcPr>
            <w:tcW w:w="2410" w:type="dxa"/>
          </w:tcPr>
          <w:p w14:paraId="513F865E" w14:textId="77777777" w:rsidR="0092706B" w:rsidRPr="00AA56D0" w:rsidRDefault="0092706B" w:rsidP="000E698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>ระบุ “ฐานกฎหมาย” การประมวลผลข้อมูลส่วนบุคคลที่ มหาวิทยาลัย ดำเนินการตามรายการกิจกรรม)</w:t>
            </w:r>
          </w:p>
          <w:p w14:paraId="0D12B2F9" w14:textId="77777777" w:rsidR="0092706B" w:rsidRPr="00AA56D0" w:rsidRDefault="0092706B" w:rsidP="00845C7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8A05F" w14:textId="77777777" w:rsidR="0092706B" w:rsidRPr="00AA56D0" w:rsidRDefault="0092706B" w:rsidP="000E698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ระบุรายการข้อมูลส่วนบุคคลที่ มหาวิทยาลัย ใช้เพื่อประมวลผลตามกิจกรรมที่ระบุ เช่น</w:t>
            </w:r>
            <w:r w:rsidRPr="00AA56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>ชื่อ นามสกุล วันเกิด เบอร์โทรศัพท์ เป็นต้น)</w:t>
            </w:r>
            <w:r w:rsidRPr="00AA56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5DD32E7" w14:textId="77777777" w:rsidR="0092706B" w:rsidRPr="00AA56D0" w:rsidRDefault="0092706B" w:rsidP="00845C7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51F6B251" w14:textId="77777777" w:rsidR="0092706B" w:rsidRPr="00AA56D0" w:rsidRDefault="0092706B" w:rsidP="00845C7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0023A492" w14:textId="77777777" w:rsidR="0092706B" w:rsidRPr="00AA56D0" w:rsidRDefault="0092706B" w:rsidP="00845C7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1843" w:type="dxa"/>
          </w:tcPr>
          <w:p w14:paraId="038AAB6D" w14:textId="77777777" w:rsidR="0092706B" w:rsidRPr="00AA56D0" w:rsidRDefault="0092706B" w:rsidP="00845C7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253133" w14:textId="77777777" w:rsidR="00311DED" w:rsidRPr="00AA56D0" w:rsidRDefault="00311DED" w:rsidP="00311DED">
      <w:pPr>
        <w:pStyle w:val="NoSpacing"/>
        <w:ind w:left="792"/>
        <w:jc w:val="thaiDistribute"/>
        <w:rPr>
          <w:rFonts w:ascii="TH SarabunPSK" w:hAnsi="TH SarabunPSK" w:cs="TH SarabunPSK"/>
          <w:sz w:val="32"/>
          <w:szCs w:val="32"/>
        </w:rPr>
      </w:pPr>
    </w:p>
    <w:p w14:paraId="1622AD2B" w14:textId="77777777" w:rsidR="00183244" w:rsidRPr="00AA56D0" w:rsidRDefault="00183244">
      <w:pPr>
        <w:rPr>
          <w:rFonts w:ascii="TH SarabunPSK" w:hAnsi="TH SarabunPSK" w:cs="TH SarabunPSK"/>
          <w:sz w:val="32"/>
          <w:szCs w:val="32"/>
          <w:cs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7DD6717" w14:textId="727999F0" w:rsidR="00311DED" w:rsidRPr="00AA56D0" w:rsidRDefault="00311DED" w:rsidP="00183244">
      <w:pPr>
        <w:pStyle w:val="NoSpacing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A56D0">
        <w:rPr>
          <w:rFonts w:ascii="TH SarabunPSK" w:hAnsi="TH SarabunPSK" w:cs="TH SarabunPSK"/>
          <w:sz w:val="32"/>
          <w:szCs w:val="32"/>
          <w:cs/>
        </w:rPr>
        <w:lastRenderedPageBreak/>
        <w:t>กิจกรรมการประมวลผลข้อมูลส่วนบุคคลย่อยซึ่งดำเนินการโดย</w:t>
      </w:r>
      <w:r w:rsidRPr="00AA56D0">
        <w:rPr>
          <w:rFonts w:ascii="TH SarabunPSK" w:hAnsi="TH SarabunPSK" w:cs="TH SarabunPSK"/>
          <w:sz w:val="32"/>
          <w:szCs w:val="32"/>
        </w:rPr>
        <w:t>...</w:t>
      </w:r>
      <w:r w:rsidRPr="00AA56D0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AA56D0">
        <w:rPr>
          <w:rFonts w:ascii="TH SarabunPSK" w:hAnsi="TH SarabunPSK" w:cs="TH SarabunPSK"/>
          <w:color w:val="FF0000"/>
          <w:sz w:val="32"/>
          <w:szCs w:val="32"/>
          <w:cs/>
        </w:rPr>
        <w:t>ชื่อเรียกคู่สัญญา)</w:t>
      </w:r>
      <w:r w:rsidRPr="00AA56D0">
        <w:rPr>
          <w:rFonts w:ascii="TH SarabunPSK" w:hAnsi="TH SarabunPSK" w:cs="TH SarabunPSK"/>
          <w:sz w:val="32"/>
          <w:szCs w:val="32"/>
        </w:rPr>
        <w:t>...</w:t>
      </w:r>
    </w:p>
    <w:p w14:paraId="35C730B7" w14:textId="77777777" w:rsidR="00311DED" w:rsidRPr="00AA56D0" w:rsidRDefault="00311DED" w:rsidP="00311DE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"/>
        <w:tblpPr w:leftFromText="181" w:rightFromText="181" w:vertAnchor="text" w:horzAnchor="margin" w:tblpY="171"/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410"/>
        <w:gridCol w:w="2693"/>
        <w:gridCol w:w="1843"/>
      </w:tblGrid>
      <w:tr w:rsidR="0092706B" w:rsidRPr="00AA56D0" w14:paraId="40C913F1" w14:textId="07705DBD" w:rsidTr="0092706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4BF76" w14:textId="77777777" w:rsidR="0092706B" w:rsidRPr="00AA56D0" w:rsidRDefault="0092706B" w:rsidP="009270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รายการกิจกรรมการประมวลผล</w:t>
            </w:r>
          </w:p>
        </w:tc>
        <w:tc>
          <w:tcPr>
            <w:tcW w:w="2410" w:type="dxa"/>
          </w:tcPr>
          <w:p w14:paraId="0C51E9B0" w14:textId="77777777" w:rsidR="0092706B" w:rsidRPr="00AA56D0" w:rsidRDefault="0092706B" w:rsidP="009270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ฐานกฎหมายที่ใช้ในการประมวลผล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B3EB" w14:textId="77777777" w:rsidR="0092706B" w:rsidRPr="00AA56D0" w:rsidRDefault="0092706B" w:rsidP="009270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รายการข้อมูลส่วนบุคคลที่ใช้ประมวลผล</w:t>
            </w:r>
          </w:p>
        </w:tc>
        <w:tc>
          <w:tcPr>
            <w:tcW w:w="1843" w:type="dxa"/>
          </w:tcPr>
          <w:p w14:paraId="35FD4B31" w14:textId="77777777" w:rsidR="0092706B" w:rsidRPr="00AA56D0" w:rsidRDefault="0092706B" w:rsidP="009270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7CC8D461" w14:textId="513A6639" w:rsidR="0092706B" w:rsidRPr="00AA56D0" w:rsidRDefault="0092706B" w:rsidP="009270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56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ที่ใช้ประมวลผล</w:t>
            </w:r>
          </w:p>
        </w:tc>
      </w:tr>
      <w:tr w:rsidR="0092706B" w:rsidRPr="00AA56D0" w14:paraId="67A00450" w14:textId="3F887A56" w:rsidTr="0092706B">
        <w:trPr>
          <w:trHeight w:val="2867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C8A8" w14:textId="77777777" w:rsidR="0092706B" w:rsidRPr="00AA56D0" w:rsidRDefault="0092706B" w:rsidP="007E64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ระบุรายการ “กิจกรรม” การประมวลผลข้อมูลส่วนบุคคลที่คู่สัญญาอีกฝ่าย ดำเนินการภายใต้ขอบเขตของสัญญาหลัก เช่น การเก็บข้อมูลจากเอกสารลงทะเบียน, การเชื่อมโยงข้อมูล, การยืนยันตัวตน เป็นต้น)</w:t>
            </w:r>
          </w:p>
        </w:tc>
        <w:tc>
          <w:tcPr>
            <w:tcW w:w="2410" w:type="dxa"/>
          </w:tcPr>
          <w:p w14:paraId="3B34D981" w14:textId="77777777" w:rsidR="0092706B" w:rsidRPr="00AA56D0" w:rsidRDefault="0092706B" w:rsidP="007E64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>ระบุ “ฐานกฎหมาย” การประมวลผลข้อมูลส่วนบุคคลที่ คู่สัญญาอีกฝ่ายดำเนินการตามรายการกิจกรรม)</w:t>
            </w:r>
          </w:p>
          <w:p w14:paraId="75890918" w14:textId="77777777" w:rsidR="0092706B" w:rsidRPr="00AA56D0" w:rsidRDefault="0092706B" w:rsidP="0092706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ED8C1" w14:textId="77777777" w:rsidR="0092706B" w:rsidRPr="00AA56D0" w:rsidRDefault="0092706B" w:rsidP="007E64E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ระบุรายการข้อมูลส่วนบุคคลที่คู่สัญญาอีกฝ่ายใช้เพื่อประมวลผลตามกิจกรรมที่ระบุ เช่น</w:t>
            </w:r>
            <w:r w:rsidRPr="00AA56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A56D0">
              <w:rPr>
                <w:rFonts w:ascii="TH SarabunPSK" w:hAnsi="TH SarabunPSK" w:cs="TH SarabunPSK"/>
                <w:sz w:val="32"/>
                <w:szCs w:val="32"/>
                <w:cs/>
              </w:rPr>
              <w:t>ชื่อ นามสกุล วันเกิด เบอร์โทรศัพท์ เป็นต้น)</w:t>
            </w:r>
            <w:r w:rsidRPr="00AA56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13E217C" w14:textId="77777777" w:rsidR="0092706B" w:rsidRPr="00AA56D0" w:rsidRDefault="0092706B" w:rsidP="0092706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17973C76" w14:textId="77777777" w:rsidR="0092706B" w:rsidRPr="00AA56D0" w:rsidRDefault="0092706B" w:rsidP="0092706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1FF72701" w14:textId="77777777" w:rsidR="0092706B" w:rsidRPr="00AA56D0" w:rsidRDefault="0092706B" w:rsidP="0092706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A56D0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1843" w:type="dxa"/>
          </w:tcPr>
          <w:p w14:paraId="71C9FAB3" w14:textId="77777777" w:rsidR="0092706B" w:rsidRPr="00AA56D0" w:rsidRDefault="0092706B" w:rsidP="0092706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D25EB0" w14:textId="77777777" w:rsidR="00311DED" w:rsidRPr="00AA56D0" w:rsidRDefault="00311DED" w:rsidP="00311DE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78109B16" w14:textId="77777777" w:rsidR="0073773E" w:rsidRPr="00AA56D0" w:rsidRDefault="0073773E" w:rsidP="0078096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sectPr w:rsidR="0073773E" w:rsidRPr="00AA56D0" w:rsidSect="00A32020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20" w:footer="720" w:gutter="0"/>
      <w:pgNumType w:fmt="thaiNumbers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94188" w14:textId="77777777" w:rsidR="00B525F1" w:rsidRDefault="00B525F1" w:rsidP="00D825D6">
      <w:pPr>
        <w:spacing w:after="0" w:line="240" w:lineRule="auto"/>
      </w:pPr>
      <w:r>
        <w:separator/>
      </w:r>
    </w:p>
  </w:endnote>
  <w:endnote w:type="continuationSeparator" w:id="0">
    <w:p w14:paraId="7027253C" w14:textId="77777777" w:rsidR="00B525F1" w:rsidRDefault="00B525F1" w:rsidP="00D8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03929" w14:textId="10D0E1F5" w:rsidR="00D825D6" w:rsidRDefault="00D825D6">
    <w:pPr>
      <w:pStyle w:val="Footer"/>
      <w:jc w:val="right"/>
    </w:pPr>
  </w:p>
  <w:p w14:paraId="46849BE9" w14:textId="77777777" w:rsidR="00D825D6" w:rsidRDefault="00D82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D6F46" w14:textId="77777777" w:rsidR="00B525F1" w:rsidRDefault="00B525F1" w:rsidP="00D825D6">
      <w:pPr>
        <w:spacing w:after="0" w:line="240" w:lineRule="auto"/>
      </w:pPr>
      <w:r>
        <w:separator/>
      </w:r>
    </w:p>
  </w:footnote>
  <w:footnote w:type="continuationSeparator" w:id="0">
    <w:p w14:paraId="63268F94" w14:textId="77777777" w:rsidR="00B525F1" w:rsidRDefault="00B525F1" w:rsidP="00D8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47ED2" w14:textId="0C8B30B4" w:rsidR="00A32020" w:rsidRPr="00A32020" w:rsidRDefault="00A32020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A32020">
      <w:rPr>
        <w:rFonts w:ascii="TH SarabunPSK" w:hAnsi="TH SarabunPSK" w:cs="TH SarabunPSK"/>
        <w:sz w:val="32"/>
        <w:szCs w:val="32"/>
      </w:rPr>
      <w:t>-</w:t>
    </w:r>
    <w:sdt>
      <w:sdtPr>
        <w:rPr>
          <w:rFonts w:ascii="TH SarabunPSK" w:hAnsi="TH SarabunPSK" w:cs="TH SarabunPSK"/>
          <w:sz w:val="32"/>
          <w:szCs w:val="32"/>
        </w:rPr>
        <w:id w:val="-1800294710"/>
        <w:docPartObj>
          <w:docPartGallery w:val="Page Numbers (Top of Page)"/>
          <w:docPartUnique/>
        </w:docPartObj>
      </w:sdtPr>
      <w:sdtEndPr/>
      <w:sdtContent>
        <w:r w:rsidRPr="00A3202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3202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3202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3202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3202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A32020">
          <w:rPr>
            <w:rFonts w:ascii="TH SarabunPSK" w:hAnsi="TH SarabunPSK" w:cs="TH SarabunPSK"/>
            <w:sz w:val="32"/>
            <w:szCs w:val="32"/>
          </w:rPr>
          <w:t>-</w:t>
        </w:r>
      </w:sdtContent>
    </w:sdt>
  </w:p>
  <w:p w14:paraId="51AE3795" w14:textId="77777777" w:rsidR="003051E1" w:rsidRPr="003051E1" w:rsidRDefault="00305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0F364" w14:textId="77777777" w:rsidR="008A1423" w:rsidRDefault="008A1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62D8"/>
    <w:multiLevelType w:val="multilevel"/>
    <w:tmpl w:val="1818A20E"/>
    <w:lvl w:ilvl="0">
      <w:start w:val="1"/>
      <w:numFmt w:val="thaiNumbers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thaiNumbers"/>
      <w:lvlText w:val="%2.๑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1BE4381D"/>
    <w:multiLevelType w:val="multilevel"/>
    <w:tmpl w:val="2FA64650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  <w:lang w:val="en-US"/>
      </w:rPr>
    </w:lvl>
    <w:lvl w:ilvl="1">
      <w:start w:val="1"/>
      <w:numFmt w:val="thaiNumbers"/>
      <w:lvlText w:val="%1.%2."/>
      <w:lvlJc w:val="right"/>
      <w:pPr>
        <w:ind w:left="1440" w:hanging="360"/>
      </w:pPr>
      <w:rPr>
        <w:rFonts w:hint="default"/>
        <w:strike w:val="0"/>
        <w:dstrike w:val="0"/>
        <w:u w:val="none"/>
        <w:effect w:val="none"/>
        <w:lang w:bidi="th-TH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2" w15:restartNumberingAfterBreak="0">
    <w:nsid w:val="28795CEB"/>
    <w:multiLevelType w:val="multilevel"/>
    <w:tmpl w:val="C764D33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731E10"/>
    <w:multiLevelType w:val="multilevel"/>
    <w:tmpl w:val="06BCCF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C87494"/>
    <w:multiLevelType w:val="multilevel"/>
    <w:tmpl w:val="3BCC896C"/>
    <w:lvl w:ilvl="0">
      <w:start w:val="1"/>
      <w:numFmt w:val="thaiNumbers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thaiNumbers"/>
      <w:lvlText w:val="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44117AA3"/>
    <w:multiLevelType w:val="hybridMultilevel"/>
    <w:tmpl w:val="D0CE2F3E"/>
    <w:lvl w:ilvl="0" w:tplc="E8302A44">
      <w:start w:val="1"/>
      <w:numFmt w:val="thaiLetters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62202196"/>
    <w:multiLevelType w:val="multilevel"/>
    <w:tmpl w:val="2FA64650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  <w:lang w:val="en-US"/>
      </w:rPr>
    </w:lvl>
    <w:lvl w:ilvl="1">
      <w:start w:val="1"/>
      <w:numFmt w:val="thaiNumbers"/>
      <w:lvlText w:val="%1.%2."/>
      <w:lvlJc w:val="right"/>
      <w:pPr>
        <w:ind w:left="1440" w:hanging="360"/>
      </w:pPr>
      <w:rPr>
        <w:rFonts w:hint="default"/>
        <w:strike w:val="0"/>
        <w:dstrike w:val="0"/>
        <w:u w:val="none"/>
        <w:effect w:val="none"/>
        <w:lang w:bidi="th-TH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3E"/>
    <w:rsid w:val="00000472"/>
    <w:rsid w:val="0001771F"/>
    <w:rsid w:val="000214FA"/>
    <w:rsid w:val="00045FFF"/>
    <w:rsid w:val="00090405"/>
    <w:rsid w:val="000B32C2"/>
    <w:rsid w:val="000D1060"/>
    <w:rsid w:val="000E698C"/>
    <w:rsid w:val="00126563"/>
    <w:rsid w:val="00183244"/>
    <w:rsid w:val="0019123C"/>
    <w:rsid w:val="001D3195"/>
    <w:rsid w:val="00213574"/>
    <w:rsid w:val="00240C6E"/>
    <w:rsid w:val="00281997"/>
    <w:rsid w:val="002A3FD8"/>
    <w:rsid w:val="002D5EC5"/>
    <w:rsid w:val="002E01C3"/>
    <w:rsid w:val="003051E1"/>
    <w:rsid w:val="00311DED"/>
    <w:rsid w:val="00336F71"/>
    <w:rsid w:val="003505C2"/>
    <w:rsid w:val="00377754"/>
    <w:rsid w:val="00382970"/>
    <w:rsid w:val="003B113F"/>
    <w:rsid w:val="003E44BD"/>
    <w:rsid w:val="004246C7"/>
    <w:rsid w:val="00442D2D"/>
    <w:rsid w:val="00462BBC"/>
    <w:rsid w:val="004832C4"/>
    <w:rsid w:val="00496683"/>
    <w:rsid w:val="004E59D6"/>
    <w:rsid w:val="004F0486"/>
    <w:rsid w:val="00500E2F"/>
    <w:rsid w:val="005330F8"/>
    <w:rsid w:val="00541761"/>
    <w:rsid w:val="00567A65"/>
    <w:rsid w:val="0058502A"/>
    <w:rsid w:val="00590FD7"/>
    <w:rsid w:val="005C4FA4"/>
    <w:rsid w:val="005F4441"/>
    <w:rsid w:val="005F7631"/>
    <w:rsid w:val="0062028F"/>
    <w:rsid w:val="00660010"/>
    <w:rsid w:val="0071303E"/>
    <w:rsid w:val="00725690"/>
    <w:rsid w:val="0073773E"/>
    <w:rsid w:val="00775C67"/>
    <w:rsid w:val="00780962"/>
    <w:rsid w:val="007A6806"/>
    <w:rsid w:val="007B1005"/>
    <w:rsid w:val="007D113E"/>
    <w:rsid w:val="007D534A"/>
    <w:rsid w:val="007D5F29"/>
    <w:rsid w:val="007E64E7"/>
    <w:rsid w:val="00821422"/>
    <w:rsid w:val="00837505"/>
    <w:rsid w:val="00892271"/>
    <w:rsid w:val="008A1423"/>
    <w:rsid w:val="008B1A2A"/>
    <w:rsid w:val="008B2FED"/>
    <w:rsid w:val="008C707E"/>
    <w:rsid w:val="0092706B"/>
    <w:rsid w:val="00930593"/>
    <w:rsid w:val="00932382"/>
    <w:rsid w:val="009649F6"/>
    <w:rsid w:val="009767BF"/>
    <w:rsid w:val="0098029E"/>
    <w:rsid w:val="0098159E"/>
    <w:rsid w:val="00A0590B"/>
    <w:rsid w:val="00A32020"/>
    <w:rsid w:val="00A33572"/>
    <w:rsid w:val="00A627B0"/>
    <w:rsid w:val="00A62E79"/>
    <w:rsid w:val="00A757B8"/>
    <w:rsid w:val="00A967E3"/>
    <w:rsid w:val="00AA56D0"/>
    <w:rsid w:val="00B16B20"/>
    <w:rsid w:val="00B23418"/>
    <w:rsid w:val="00B47582"/>
    <w:rsid w:val="00B525F1"/>
    <w:rsid w:val="00BA2E64"/>
    <w:rsid w:val="00BA759D"/>
    <w:rsid w:val="00BC1EAD"/>
    <w:rsid w:val="00BC2C28"/>
    <w:rsid w:val="00BE59B7"/>
    <w:rsid w:val="00C24B2A"/>
    <w:rsid w:val="00C30B8B"/>
    <w:rsid w:val="00C45F0F"/>
    <w:rsid w:val="00C94106"/>
    <w:rsid w:val="00CD2DCC"/>
    <w:rsid w:val="00D20C6B"/>
    <w:rsid w:val="00D53833"/>
    <w:rsid w:val="00D7302E"/>
    <w:rsid w:val="00D825D6"/>
    <w:rsid w:val="00D861AC"/>
    <w:rsid w:val="00DB77BB"/>
    <w:rsid w:val="00DC4F4A"/>
    <w:rsid w:val="00DD66C1"/>
    <w:rsid w:val="00E107A1"/>
    <w:rsid w:val="00E11E5D"/>
    <w:rsid w:val="00E2797A"/>
    <w:rsid w:val="00E5622E"/>
    <w:rsid w:val="00E7346A"/>
    <w:rsid w:val="00E73E7A"/>
    <w:rsid w:val="00E91E8E"/>
    <w:rsid w:val="00E968D9"/>
    <w:rsid w:val="00EB203D"/>
    <w:rsid w:val="00ED5C71"/>
    <w:rsid w:val="00F61ADE"/>
    <w:rsid w:val="00F76846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DA2F"/>
  <w15:docId w15:val="{D8F6626E-55E0-484A-9BFE-1C0DB43B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60" w:after="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62028F"/>
    <w:pPr>
      <w:spacing w:after="0" w:line="240" w:lineRule="auto"/>
    </w:pPr>
    <w:rPr>
      <w:rFonts w:cs="Angsana New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03D"/>
    <w:rPr>
      <w:rFonts w:ascii="Tahoma" w:eastAsia="Tahoma" w:hAnsi="Tahoma" w:cs="Tahoma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25D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825D6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D825D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825D6"/>
    <w:rPr>
      <w:rFonts w:cs="Angsana New"/>
      <w:szCs w:val="28"/>
    </w:rPr>
  </w:style>
  <w:style w:type="paragraph" w:styleId="ListParagraph">
    <w:name w:val="List Paragraph"/>
    <w:basedOn w:val="Normal"/>
    <w:uiPriority w:val="34"/>
    <w:qFormat/>
    <w:rsid w:val="00E91E8E"/>
    <w:pPr>
      <w:ind w:left="720"/>
      <w:contextualSpacing/>
    </w:pPr>
    <w:rPr>
      <w:rFonts w:cs="Angsana New"/>
      <w:szCs w:val="28"/>
    </w:rPr>
  </w:style>
  <w:style w:type="paragraph" w:customStyle="1" w:styleId="BodyA">
    <w:name w:val="Body A"/>
    <w:rsid w:val="00B16B20"/>
    <w:pPr>
      <w:spacing w:after="160" w:line="259" w:lineRule="auto"/>
    </w:pPr>
    <w:rPr>
      <w:rFonts w:eastAsia="Arial Unicode MS" w:cs="Arial Unicode MS"/>
      <w:color w:val="000000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422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422"/>
    <w:rPr>
      <w:rFonts w:cs="Angsana New"/>
      <w:sz w:val="20"/>
      <w:szCs w:val="25"/>
    </w:rPr>
  </w:style>
  <w:style w:type="table" w:styleId="TableGrid">
    <w:name w:val="Table Grid"/>
    <w:basedOn w:val="TableNormal"/>
    <w:uiPriority w:val="39"/>
    <w:qFormat/>
    <w:rsid w:val="00C45F0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3051E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Monsak Socharoentum</dc:creator>
  <cp:lastModifiedBy>Jirapa Sujiranutham</cp:lastModifiedBy>
  <cp:revision>71</cp:revision>
  <cp:lastPrinted>2021-07-21T16:14:00Z</cp:lastPrinted>
  <dcterms:created xsi:type="dcterms:W3CDTF">2021-08-15T01:52:00Z</dcterms:created>
  <dcterms:modified xsi:type="dcterms:W3CDTF">2023-07-06T03:06:00Z</dcterms:modified>
</cp:coreProperties>
</file>